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C4" w:rsidRPr="00CE4C35" w:rsidRDefault="009C64C4" w:rsidP="00BC6E3D">
      <w:pPr>
        <w:pStyle w:val="Balk1"/>
        <w:jc w:val="center"/>
        <w:rPr>
          <w:noProof/>
        </w:rPr>
      </w:pPr>
    </w:p>
    <w:p w:rsidR="009C64C4" w:rsidRPr="00CE4C35" w:rsidRDefault="009C64C4" w:rsidP="00E02673">
      <w:pPr>
        <w:pStyle w:val="Balk1"/>
        <w:jc w:val="center"/>
        <w:rPr>
          <w:noProof/>
        </w:rPr>
      </w:pPr>
      <w:r w:rsidRPr="00CE4C35">
        <w:rPr>
          <w:noProof/>
        </w:rPr>
        <w:t>ŞİNÂSÎ’NİN TERC</w:t>
      </w:r>
      <w:r w:rsidR="00E02673">
        <w:rPr>
          <w:noProof/>
        </w:rPr>
        <w:t>Ü</w:t>
      </w:r>
      <w:r w:rsidRPr="00CE4C35">
        <w:rPr>
          <w:noProof/>
        </w:rPr>
        <w:t>MAN-I AHVÂL GAZETESİ MUKADDİMESİ</w:t>
      </w:r>
    </w:p>
    <w:p w:rsidR="00BC6E3D" w:rsidRPr="00CE4C35" w:rsidRDefault="00BC6E3D" w:rsidP="00BC6E3D">
      <w:pPr>
        <w:pStyle w:val="Balk1"/>
        <w:jc w:val="center"/>
        <w:rPr>
          <w:noProof/>
        </w:rPr>
      </w:pPr>
      <w:r w:rsidRPr="00CE4C35">
        <w:rPr>
          <w:noProof/>
        </w:rPr>
        <w:t>1. MUKADDİME</w:t>
      </w:r>
    </w:p>
    <w:p w:rsidR="00BC6E3D" w:rsidRPr="00CE4C35" w:rsidRDefault="00BC6E3D" w:rsidP="00BC6E3D">
      <w:pPr>
        <w:rPr>
          <w:noProof/>
          <w:sz w:val="32"/>
          <w:szCs w:val="32"/>
        </w:rPr>
      </w:pPr>
    </w:p>
    <w:p w:rsidR="00BC6E3D" w:rsidRPr="00CE4C35" w:rsidRDefault="00BC6E3D" w:rsidP="00BC6E3D">
      <w:pPr>
        <w:rPr>
          <w:noProof/>
          <w:sz w:val="32"/>
          <w:szCs w:val="32"/>
        </w:rPr>
      </w:pPr>
    </w:p>
    <w:p w:rsidR="00BC6E3D" w:rsidRPr="00CE4C35" w:rsidRDefault="00BC6E3D" w:rsidP="004425D0">
      <w:pPr>
        <w:jc w:val="both"/>
        <w:rPr>
          <w:noProof/>
          <w:sz w:val="32"/>
          <w:szCs w:val="32"/>
        </w:rPr>
      </w:pPr>
      <w:r w:rsidRPr="00CE4C35">
        <w:rPr>
          <w:noProof/>
          <w:sz w:val="32"/>
          <w:szCs w:val="32"/>
        </w:rPr>
        <w:tab/>
        <w:t>Mâdam ki bir hey’et-i ictimaiyede (</w:t>
      </w:r>
      <w:r w:rsidR="00CE4C35" w:rsidRPr="00B25073">
        <w:rPr>
          <w:i/>
          <w:iCs/>
          <w:noProof/>
          <w:sz w:val="32"/>
          <w:szCs w:val="32"/>
        </w:rPr>
        <w:t>sosyal toplulukta</w:t>
      </w:r>
      <w:r w:rsidR="00CE4C35">
        <w:rPr>
          <w:noProof/>
          <w:sz w:val="32"/>
          <w:szCs w:val="32"/>
        </w:rPr>
        <w:t xml:space="preserve"> </w:t>
      </w:r>
      <w:r w:rsidRPr="00CE4C35">
        <w:rPr>
          <w:noProof/>
          <w:sz w:val="32"/>
          <w:szCs w:val="32"/>
        </w:rPr>
        <w:t>) yaşayan halk bunca vezaif-i kanuniye ile mükelleftir (</w:t>
      </w:r>
      <w:r w:rsidR="0046247A" w:rsidRPr="00B25073">
        <w:rPr>
          <w:i/>
          <w:iCs/>
          <w:noProof/>
          <w:sz w:val="32"/>
          <w:szCs w:val="32"/>
        </w:rPr>
        <w:t>kanuna ait vazifeler ile yük</w:t>
      </w:r>
      <w:r w:rsidR="004425D0">
        <w:rPr>
          <w:i/>
          <w:iCs/>
          <w:noProof/>
          <w:sz w:val="32"/>
          <w:szCs w:val="32"/>
        </w:rPr>
        <w:t>ümlü</w:t>
      </w:r>
      <w:r w:rsidR="0046247A" w:rsidRPr="00B25073">
        <w:rPr>
          <w:i/>
          <w:iCs/>
          <w:noProof/>
          <w:sz w:val="32"/>
          <w:szCs w:val="32"/>
        </w:rPr>
        <w:t>dür</w:t>
      </w:r>
      <w:r w:rsidR="004425D0">
        <w:rPr>
          <w:noProof/>
          <w:sz w:val="32"/>
          <w:szCs w:val="32"/>
        </w:rPr>
        <w:t>)</w:t>
      </w:r>
      <w:r w:rsidRPr="00CE4C35">
        <w:rPr>
          <w:noProof/>
          <w:sz w:val="32"/>
          <w:szCs w:val="32"/>
        </w:rPr>
        <w:t>, elbette kalen ve kalemen (</w:t>
      </w:r>
      <w:r w:rsidR="00B25073" w:rsidRPr="00B25073">
        <w:rPr>
          <w:i/>
          <w:iCs/>
          <w:noProof/>
          <w:sz w:val="32"/>
          <w:szCs w:val="32"/>
        </w:rPr>
        <w:t>sözle ve kalemle, sözle ve yazı ile</w:t>
      </w:r>
      <w:r w:rsidRPr="00CE4C35">
        <w:rPr>
          <w:noProof/>
          <w:sz w:val="32"/>
          <w:szCs w:val="32"/>
        </w:rPr>
        <w:t>) kendi vatanının menafiine</w:t>
      </w:r>
      <w:r w:rsidR="00B25073">
        <w:rPr>
          <w:noProof/>
          <w:sz w:val="32"/>
          <w:szCs w:val="32"/>
        </w:rPr>
        <w:t xml:space="preserve"> (yararına)</w:t>
      </w:r>
      <w:r w:rsidRPr="00CE4C35">
        <w:rPr>
          <w:noProof/>
          <w:sz w:val="32"/>
          <w:szCs w:val="32"/>
        </w:rPr>
        <w:t xml:space="preserve"> dair beyan-ı efkâr etmeği </w:t>
      </w:r>
      <w:r w:rsidR="00B25073">
        <w:rPr>
          <w:noProof/>
          <w:sz w:val="32"/>
          <w:szCs w:val="32"/>
        </w:rPr>
        <w:t>( fikir</w:t>
      </w:r>
      <w:r w:rsidR="00D657EC">
        <w:rPr>
          <w:noProof/>
          <w:sz w:val="32"/>
          <w:szCs w:val="32"/>
        </w:rPr>
        <w:t xml:space="preserve">lerini açıklamayı) </w:t>
      </w:r>
      <w:r w:rsidR="00B25073">
        <w:rPr>
          <w:noProof/>
          <w:sz w:val="32"/>
          <w:szCs w:val="32"/>
        </w:rPr>
        <w:t xml:space="preserve"> </w:t>
      </w:r>
      <w:r w:rsidRPr="00CE4C35">
        <w:rPr>
          <w:noProof/>
          <w:sz w:val="32"/>
          <w:szCs w:val="32"/>
        </w:rPr>
        <w:t>cümle-i hukuk-ı müktesebesinden addeyler (</w:t>
      </w:r>
      <w:r w:rsidR="00B25073">
        <w:rPr>
          <w:i/>
          <w:iCs/>
          <w:noProof/>
          <w:sz w:val="32"/>
          <w:szCs w:val="32"/>
        </w:rPr>
        <w:t>k</w:t>
      </w:r>
      <w:r w:rsidR="00B25073" w:rsidRPr="00B25073">
        <w:rPr>
          <w:i/>
          <w:iCs/>
          <w:noProof/>
          <w:sz w:val="32"/>
          <w:szCs w:val="32"/>
        </w:rPr>
        <w:t>azanılmış haklar</w:t>
      </w:r>
      <w:r w:rsidR="00D657EC">
        <w:rPr>
          <w:i/>
          <w:iCs/>
          <w:noProof/>
          <w:sz w:val="32"/>
          <w:szCs w:val="32"/>
        </w:rPr>
        <w:t>ı arasında görür</w:t>
      </w:r>
      <w:r w:rsidR="004425D0">
        <w:rPr>
          <w:noProof/>
          <w:sz w:val="32"/>
          <w:szCs w:val="32"/>
        </w:rPr>
        <w:t>)</w:t>
      </w:r>
      <w:r w:rsidRPr="00CE4C35">
        <w:rPr>
          <w:noProof/>
          <w:sz w:val="32"/>
          <w:szCs w:val="32"/>
        </w:rPr>
        <w:t>. Eğer şu müddeaya</w:t>
      </w:r>
      <w:r w:rsidR="00D657EC">
        <w:rPr>
          <w:noProof/>
          <w:sz w:val="32"/>
          <w:szCs w:val="32"/>
        </w:rPr>
        <w:t xml:space="preserve"> (</w:t>
      </w:r>
      <w:r w:rsidR="00D657EC" w:rsidRPr="00D657EC">
        <w:rPr>
          <w:i/>
          <w:iCs/>
          <w:noProof/>
          <w:sz w:val="32"/>
          <w:szCs w:val="32"/>
        </w:rPr>
        <w:t>iddiaya</w:t>
      </w:r>
      <w:r w:rsidR="00D657EC">
        <w:rPr>
          <w:noProof/>
          <w:sz w:val="32"/>
          <w:szCs w:val="32"/>
        </w:rPr>
        <w:t>)</w:t>
      </w:r>
      <w:r w:rsidRPr="00CE4C35">
        <w:rPr>
          <w:noProof/>
          <w:sz w:val="32"/>
          <w:szCs w:val="32"/>
        </w:rPr>
        <w:t xml:space="preserve"> bir sened-i müsbit (</w:t>
      </w:r>
      <w:r w:rsidR="00D657EC" w:rsidRPr="00D657EC">
        <w:rPr>
          <w:i/>
          <w:iCs/>
          <w:noProof/>
          <w:sz w:val="32"/>
          <w:szCs w:val="32"/>
        </w:rPr>
        <w:t>ispat</w:t>
      </w:r>
      <w:r w:rsidR="004425D0">
        <w:rPr>
          <w:i/>
          <w:iCs/>
          <w:noProof/>
          <w:sz w:val="32"/>
          <w:szCs w:val="32"/>
        </w:rPr>
        <w:t>lama</w:t>
      </w:r>
      <w:r w:rsidR="00D657EC" w:rsidRPr="00D657EC">
        <w:rPr>
          <w:i/>
          <w:iCs/>
          <w:noProof/>
          <w:sz w:val="32"/>
          <w:szCs w:val="32"/>
        </w:rPr>
        <w:t xml:space="preserve"> </w:t>
      </w:r>
      <w:r w:rsidR="004425D0">
        <w:rPr>
          <w:i/>
          <w:iCs/>
          <w:noProof/>
          <w:sz w:val="32"/>
          <w:szCs w:val="32"/>
        </w:rPr>
        <w:t>belgesi</w:t>
      </w:r>
      <w:r w:rsidRPr="00CE4C35">
        <w:rPr>
          <w:noProof/>
          <w:sz w:val="32"/>
          <w:szCs w:val="32"/>
        </w:rPr>
        <w:t>) aranılacak olsa, maarif (</w:t>
      </w:r>
      <w:r w:rsidR="004425D0">
        <w:rPr>
          <w:i/>
          <w:iCs/>
          <w:noProof/>
          <w:sz w:val="32"/>
          <w:szCs w:val="32"/>
        </w:rPr>
        <w:t>eğitim</w:t>
      </w:r>
      <w:r w:rsidRPr="00CE4C35">
        <w:rPr>
          <w:noProof/>
          <w:sz w:val="32"/>
          <w:szCs w:val="32"/>
        </w:rPr>
        <w:t>) kuvveti ile zihni açılmış olan milel-i mütemeddinenin (</w:t>
      </w:r>
      <w:r w:rsidR="00D657EC" w:rsidRPr="00D657EC">
        <w:rPr>
          <w:i/>
          <w:iCs/>
          <w:noProof/>
          <w:sz w:val="32"/>
          <w:szCs w:val="32"/>
        </w:rPr>
        <w:t>medenî milletlerin</w:t>
      </w:r>
      <w:r w:rsidRPr="00CE4C35">
        <w:rPr>
          <w:noProof/>
          <w:sz w:val="32"/>
          <w:szCs w:val="32"/>
        </w:rPr>
        <w:t>) yalnız politika gazetelerini göstermek kifayet edebilir</w:t>
      </w:r>
      <w:r w:rsidR="00D657EC">
        <w:rPr>
          <w:noProof/>
          <w:sz w:val="32"/>
          <w:szCs w:val="32"/>
        </w:rPr>
        <w:t xml:space="preserve"> (</w:t>
      </w:r>
      <w:r w:rsidR="00D657EC" w:rsidRPr="00D657EC">
        <w:rPr>
          <w:i/>
          <w:iCs/>
          <w:noProof/>
          <w:sz w:val="32"/>
          <w:szCs w:val="32"/>
        </w:rPr>
        <w:t>yetebilir</w:t>
      </w:r>
      <w:r w:rsidR="00D657EC">
        <w:rPr>
          <w:noProof/>
          <w:sz w:val="32"/>
          <w:szCs w:val="32"/>
        </w:rPr>
        <w:t>)</w:t>
      </w:r>
      <w:r w:rsidRPr="00CE4C35">
        <w:rPr>
          <w:noProof/>
          <w:sz w:val="32"/>
          <w:szCs w:val="32"/>
        </w:rPr>
        <w:t xml:space="preserve">. </w:t>
      </w:r>
    </w:p>
    <w:p w:rsidR="00BC6E3D" w:rsidRPr="00CE4C35" w:rsidRDefault="00BC6E3D" w:rsidP="007D7F94">
      <w:pPr>
        <w:jc w:val="both"/>
        <w:rPr>
          <w:noProof/>
          <w:sz w:val="32"/>
          <w:szCs w:val="32"/>
        </w:rPr>
      </w:pPr>
    </w:p>
    <w:p w:rsidR="00BC6E3D" w:rsidRPr="00CE4C35" w:rsidRDefault="00BC6E3D" w:rsidP="00B60ECF">
      <w:pPr>
        <w:jc w:val="both"/>
        <w:rPr>
          <w:noProof/>
          <w:sz w:val="32"/>
          <w:szCs w:val="32"/>
        </w:rPr>
      </w:pPr>
      <w:r w:rsidRPr="00CE4C35">
        <w:rPr>
          <w:noProof/>
          <w:sz w:val="32"/>
          <w:szCs w:val="32"/>
        </w:rPr>
        <w:tab/>
        <w:t>Bu mebhas (</w:t>
      </w:r>
      <w:r w:rsidR="00D657EC">
        <w:rPr>
          <w:noProof/>
          <w:sz w:val="32"/>
          <w:szCs w:val="32"/>
        </w:rPr>
        <w:t>konu</w:t>
      </w:r>
      <w:r w:rsidRPr="00CE4C35">
        <w:rPr>
          <w:noProof/>
          <w:sz w:val="32"/>
          <w:szCs w:val="32"/>
        </w:rPr>
        <w:t>) , Devlet-i aliyye’ce (</w:t>
      </w:r>
      <w:r w:rsidR="00D657EC" w:rsidRPr="008F7849">
        <w:rPr>
          <w:i/>
          <w:iCs/>
          <w:noProof/>
          <w:sz w:val="32"/>
          <w:szCs w:val="32"/>
        </w:rPr>
        <w:t>yüce devletçe</w:t>
      </w:r>
      <w:r w:rsidRPr="00CE4C35">
        <w:rPr>
          <w:noProof/>
          <w:sz w:val="32"/>
          <w:szCs w:val="32"/>
        </w:rPr>
        <w:t>) da</w:t>
      </w:r>
      <w:r w:rsidR="00C953E4" w:rsidRPr="00CE4C35">
        <w:rPr>
          <w:noProof/>
          <w:sz w:val="32"/>
          <w:szCs w:val="32"/>
        </w:rPr>
        <w:t>h</w:t>
      </w:r>
      <w:r w:rsidRPr="00CE4C35">
        <w:rPr>
          <w:noProof/>
          <w:sz w:val="32"/>
          <w:szCs w:val="32"/>
        </w:rPr>
        <w:t>i nev’amâ (</w:t>
      </w:r>
      <w:r w:rsidR="008F7849" w:rsidRPr="008F7849">
        <w:rPr>
          <w:i/>
          <w:iCs/>
          <w:noProof/>
          <w:sz w:val="32"/>
          <w:szCs w:val="32"/>
        </w:rPr>
        <w:t>bir bakıma</w:t>
      </w:r>
      <w:r w:rsidRPr="00CE4C35">
        <w:rPr>
          <w:noProof/>
          <w:sz w:val="32"/>
          <w:szCs w:val="32"/>
        </w:rPr>
        <w:t>) müeyye</w:t>
      </w:r>
      <w:r w:rsidR="00924926" w:rsidRPr="00CE4C35">
        <w:rPr>
          <w:noProof/>
          <w:sz w:val="32"/>
          <w:szCs w:val="32"/>
        </w:rPr>
        <w:t>d</w:t>
      </w:r>
      <w:r w:rsidRPr="00CE4C35">
        <w:rPr>
          <w:noProof/>
          <w:sz w:val="32"/>
          <w:szCs w:val="32"/>
        </w:rPr>
        <w:t>dir (</w:t>
      </w:r>
      <w:r w:rsidR="008F7849" w:rsidRPr="008F7849">
        <w:rPr>
          <w:i/>
          <w:iCs/>
          <w:noProof/>
          <w:sz w:val="32"/>
          <w:szCs w:val="32"/>
        </w:rPr>
        <w:t>doğrulanmıştır</w:t>
      </w:r>
      <w:r w:rsidRPr="00CE4C35">
        <w:rPr>
          <w:noProof/>
          <w:sz w:val="32"/>
          <w:szCs w:val="32"/>
        </w:rPr>
        <w:t>) ki Meclis-i âlî-i Tanzimat’ın (</w:t>
      </w:r>
      <w:r w:rsidR="008F7849" w:rsidRPr="008F7849">
        <w:rPr>
          <w:i/>
          <w:iCs/>
          <w:noProof/>
          <w:sz w:val="32"/>
          <w:szCs w:val="32"/>
        </w:rPr>
        <w:t>Tanzimat Yüksek Meclisi’nin</w:t>
      </w:r>
      <w:r w:rsidRPr="00CE4C35">
        <w:rPr>
          <w:noProof/>
          <w:sz w:val="32"/>
          <w:szCs w:val="32"/>
        </w:rPr>
        <w:t>) teşekkülü</w:t>
      </w:r>
      <w:r w:rsidR="008F7849">
        <w:rPr>
          <w:noProof/>
          <w:sz w:val="32"/>
          <w:szCs w:val="32"/>
        </w:rPr>
        <w:t xml:space="preserve"> (</w:t>
      </w:r>
      <w:r w:rsidR="008F7849" w:rsidRPr="008F7849">
        <w:rPr>
          <w:i/>
          <w:iCs/>
          <w:noProof/>
          <w:sz w:val="32"/>
          <w:szCs w:val="32"/>
        </w:rPr>
        <w:t>kuruluşu</w:t>
      </w:r>
      <w:r w:rsidR="008F7849">
        <w:rPr>
          <w:noProof/>
          <w:sz w:val="32"/>
          <w:szCs w:val="32"/>
        </w:rPr>
        <w:t>)</w:t>
      </w:r>
      <w:r w:rsidRPr="00CE4C35">
        <w:rPr>
          <w:noProof/>
          <w:sz w:val="32"/>
          <w:szCs w:val="32"/>
        </w:rPr>
        <w:t xml:space="preserve"> sıra</w:t>
      </w:r>
      <w:r w:rsidR="004425D0" w:rsidRPr="004425D0">
        <w:rPr>
          <w:i/>
          <w:iCs/>
          <w:noProof/>
          <w:sz w:val="32"/>
          <w:szCs w:val="32"/>
        </w:rPr>
        <w:t>sın</w:t>
      </w:r>
      <w:r w:rsidRPr="00CE4C35">
        <w:rPr>
          <w:noProof/>
          <w:sz w:val="32"/>
          <w:szCs w:val="32"/>
        </w:rPr>
        <w:t>da</w:t>
      </w:r>
      <w:r w:rsidR="004425D0">
        <w:rPr>
          <w:noProof/>
          <w:sz w:val="32"/>
          <w:szCs w:val="32"/>
        </w:rPr>
        <w:t xml:space="preserve"> </w:t>
      </w:r>
      <w:r w:rsidRPr="00CE4C35">
        <w:rPr>
          <w:noProof/>
          <w:sz w:val="32"/>
          <w:szCs w:val="32"/>
        </w:rPr>
        <w:t>kavanîn ve nizamata müteallik levâyihin (</w:t>
      </w:r>
      <w:r w:rsidR="008F7849" w:rsidRPr="008F7849">
        <w:rPr>
          <w:i/>
          <w:iCs/>
          <w:noProof/>
          <w:sz w:val="32"/>
          <w:szCs w:val="32"/>
        </w:rPr>
        <w:t>kanun ve nizamlarla ilgili tasarıların</w:t>
      </w:r>
      <w:r w:rsidRPr="00CE4C35">
        <w:rPr>
          <w:noProof/>
          <w:sz w:val="32"/>
          <w:szCs w:val="32"/>
        </w:rPr>
        <w:t>) tahriren</w:t>
      </w:r>
      <w:r w:rsidR="008F7849">
        <w:rPr>
          <w:noProof/>
          <w:sz w:val="32"/>
          <w:szCs w:val="32"/>
        </w:rPr>
        <w:t xml:space="preserve"> </w:t>
      </w:r>
      <w:r w:rsidRPr="00CE4C35">
        <w:rPr>
          <w:noProof/>
          <w:sz w:val="32"/>
          <w:szCs w:val="32"/>
        </w:rPr>
        <w:t>arzolunması</w:t>
      </w:r>
      <w:r w:rsidR="008F7849">
        <w:rPr>
          <w:noProof/>
          <w:sz w:val="32"/>
          <w:szCs w:val="32"/>
        </w:rPr>
        <w:t xml:space="preserve"> (</w:t>
      </w:r>
      <w:r w:rsidR="008F7849" w:rsidRPr="008F7849">
        <w:rPr>
          <w:i/>
          <w:iCs/>
          <w:noProof/>
          <w:sz w:val="32"/>
          <w:szCs w:val="32"/>
        </w:rPr>
        <w:t>yazılı olarak sunulması</w:t>
      </w:r>
      <w:r w:rsidR="008F7849">
        <w:rPr>
          <w:noProof/>
          <w:sz w:val="32"/>
          <w:szCs w:val="32"/>
        </w:rPr>
        <w:t>)</w:t>
      </w:r>
      <w:r w:rsidRPr="00CE4C35">
        <w:rPr>
          <w:noProof/>
          <w:sz w:val="32"/>
          <w:szCs w:val="32"/>
        </w:rPr>
        <w:t xml:space="preserve"> için umuma</w:t>
      </w:r>
      <w:r w:rsidR="008F7849">
        <w:rPr>
          <w:noProof/>
          <w:sz w:val="32"/>
          <w:szCs w:val="32"/>
        </w:rPr>
        <w:t xml:space="preserve"> (</w:t>
      </w:r>
      <w:r w:rsidR="008F7849" w:rsidRPr="008F7849">
        <w:rPr>
          <w:i/>
          <w:iCs/>
          <w:noProof/>
          <w:sz w:val="32"/>
          <w:szCs w:val="32"/>
        </w:rPr>
        <w:t>halka</w:t>
      </w:r>
      <w:r w:rsidR="008F7849">
        <w:rPr>
          <w:noProof/>
          <w:sz w:val="32"/>
          <w:szCs w:val="32"/>
        </w:rPr>
        <w:t>)</w:t>
      </w:r>
      <w:r w:rsidRPr="00CE4C35">
        <w:rPr>
          <w:noProof/>
          <w:sz w:val="32"/>
          <w:szCs w:val="32"/>
        </w:rPr>
        <w:t xml:space="preserve"> me’zuniyet-i resmiye</w:t>
      </w:r>
      <w:r w:rsidR="008F7849">
        <w:rPr>
          <w:noProof/>
          <w:sz w:val="32"/>
          <w:szCs w:val="32"/>
        </w:rPr>
        <w:t xml:space="preserve"> (</w:t>
      </w:r>
      <w:r w:rsidR="008F7849" w:rsidRPr="008F7849">
        <w:rPr>
          <w:i/>
          <w:iCs/>
          <w:noProof/>
          <w:sz w:val="32"/>
          <w:szCs w:val="32"/>
        </w:rPr>
        <w:t>resmî izin</w:t>
      </w:r>
      <w:r w:rsidR="008F7849">
        <w:rPr>
          <w:noProof/>
          <w:sz w:val="32"/>
          <w:szCs w:val="32"/>
        </w:rPr>
        <w:t>)</w:t>
      </w:r>
      <w:r w:rsidRPr="00CE4C35">
        <w:rPr>
          <w:noProof/>
          <w:sz w:val="32"/>
          <w:szCs w:val="32"/>
        </w:rPr>
        <w:t xml:space="preserve"> verilmişti, hattâ Hükûmet-i seniyye’nin</w:t>
      </w:r>
      <w:r w:rsidR="00BF376C">
        <w:rPr>
          <w:noProof/>
          <w:sz w:val="32"/>
          <w:szCs w:val="32"/>
        </w:rPr>
        <w:t xml:space="preserve"> (</w:t>
      </w:r>
      <w:r w:rsidR="00BF376C" w:rsidRPr="00BF376C">
        <w:rPr>
          <w:i/>
          <w:iCs/>
          <w:noProof/>
          <w:sz w:val="32"/>
          <w:szCs w:val="32"/>
        </w:rPr>
        <w:t>Yüce Hükümetin</w:t>
      </w:r>
      <w:r w:rsidR="00BF376C">
        <w:rPr>
          <w:noProof/>
          <w:sz w:val="32"/>
          <w:szCs w:val="32"/>
        </w:rPr>
        <w:t>)</w:t>
      </w:r>
      <w:r w:rsidRPr="00CE4C35">
        <w:rPr>
          <w:noProof/>
          <w:sz w:val="32"/>
          <w:szCs w:val="32"/>
        </w:rPr>
        <w:t xml:space="preserve"> mü</w:t>
      </w:r>
      <w:r w:rsidR="00924926" w:rsidRPr="00CE4C35">
        <w:rPr>
          <w:noProof/>
          <w:sz w:val="32"/>
          <w:szCs w:val="32"/>
        </w:rPr>
        <w:t>saadesi ile, dâhil-i memalik-i O</w:t>
      </w:r>
      <w:r w:rsidRPr="00CE4C35">
        <w:rPr>
          <w:noProof/>
          <w:sz w:val="32"/>
          <w:szCs w:val="32"/>
        </w:rPr>
        <w:t>smaniye’de teb’a-i gayr-i müslimenin (</w:t>
      </w:r>
      <w:r w:rsidR="00BF376C" w:rsidRPr="00BF376C">
        <w:rPr>
          <w:i/>
          <w:iCs/>
          <w:noProof/>
          <w:sz w:val="32"/>
          <w:szCs w:val="32"/>
        </w:rPr>
        <w:t>Osmanlı memleketleri içindeki</w:t>
      </w:r>
      <w:r w:rsidR="00BF376C">
        <w:rPr>
          <w:i/>
          <w:iCs/>
          <w:noProof/>
          <w:sz w:val="32"/>
          <w:szCs w:val="32"/>
        </w:rPr>
        <w:t xml:space="preserve"> müslüman olmayan</w:t>
      </w:r>
      <w:r w:rsidR="00BF376C" w:rsidRPr="00BF376C">
        <w:rPr>
          <w:i/>
          <w:iCs/>
          <w:noProof/>
          <w:sz w:val="32"/>
          <w:szCs w:val="32"/>
        </w:rPr>
        <w:t xml:space="preserve"> azınlıkların</w:t>
      </w:r>
      <w:r w:rsidRPr="00CE4C35">
        <w:rPr>
          <w:noProof/>
          <w:sz w:val="32"/>
          <w:szCs w:val="32"/>
        </w:rPr>
        <w:t>) kendi lisanları üzre hâlâ çıkardıkları jurnaller</w:t>
      </w:r>
      <w:r w:rsidR="00BF376C">
        <w:rPr>
          <w:noProof/>
          <w:sz w:val="32"/>
          <w:szCs w:val="32"/>
        </w:rPr>
        <w:t xml:space="preserve"> (</w:t>
      </w:r>
      <w:r w:rsidR="00BF376C" w:rsidRPr="00BF376C">
        <w:rPr>
          <w:i/>
          <w:iCs/>
          <w:noProof/>
          <w:sz w:val="32"/>
          <w:szCs w:val="32"/>
        </w:rPr>
        <w:t>gazeteler</w:t>
      </w:r>
      <w:r w:rsidR="00BF376C">
        <w:rPr>
          <w:noProof/>
          <w:sz w:val="32"/>
          <w:szCs w:val="32"/>
        </w:rPr>
        <w:t>)</w:t>
      </w:r>
      <w:r w:rsidRPr="00CE4C35">
        <w:rPr>
          <w:noProof/>
          <w:sz w:val="32"/>
          <w:szCs w:val="32"/>
        </w:rPr>
        <w:t xml:space="preserve"> bile, belki hukuklarından ziyadece serbesttir; fakat asıl Osmanlı gazetelerin</w:t>
      </w:r>
      <w:r w:rsidR="00924926" w:rsidRPr="00CE4C35">
        <w:rPr>
          <w:noProof/>
          <w:sz w:val="32"/>
          <w:szCs w:val="32"/>
        </w:rPr>
        <w:t>in bahsine gelince, gayr-i resm</w:t>
      </w:r>
      <w:r w:rsidRPr="00CE4C35">
        <w:rPr>
          <w:noProof/>
          <w:sz w:val="32"/>
          <w:szCs w:val="32"/>
        </w:rPr>
        <w:t xml:space="preserve">î bir varakanın </w:t>
      </w:r>
      <w:r w:rsidR="00BF376C">
        <w:rPr>
          <w:noProof/>
          <w:sz w:val="32"/>
          <w:szCs w:val="32"/>
        </w:rPr>
        <w:t>(</w:t>
      </w:r>
      <w:r w:rsidR="00BF376C" w:rsidRPr="00BF376C">
        <w:rPr>
          <w:i/>
          <w:iCs/>
          <w:noProof/>
          <w:sz w:val="32"/>
          <w:szCs w:val="32"/>
        </w:rPr>
        <w:t>özel bir gazetenin</w:t>
      </w:r>
      <w:r w:rsidR="00BF376C">
        <w:rPr>
          <w:noProof/>
          <w:sz w:val="32"/>
          <w:szCs w:val="32"/>
        </w:rPr>
        <w:t xml:space="preserve">) </w:t>
      </w:r>
      <w:r w:rsidRPr="00CE4C35">
        <w:rPr>
          <w:noProof/>
          <w:sz w:val="32"/>
          <w:szCs w:val="32"/>
        </w:rPr>
        <w:t>devam üzre çıkarılmasında her nasılsa şimdiye kadar millet-i hâkimeden (</w:t>
      </w:r>
      <w:r w:rsidR="00BF376C" w:rsidRPr="00BF376C">
        <w:rPr>
          <w:i/>
          <w:iCs/>
          <w:noProof/>
          <w:sz w:val="32"/>
          <w:szCs w:val="32"/>
        </w:rPr>
        <w:t>hâkim olan</w:t>
      </w:r>
      <w:r w:rsidR="004A3F47">
        <w:rPr>
          <w:i/>
          <w:iCs/>
          <w:noProof/>
          <w:sz w:val="32"/>
          <w:szCs w:val="32"/>
        </w:rPr>
        <w:t>, çoğunluğu teşkil eden</w:t>
      </w:r>
      <w:r w:rsidR="00BF376C" w:rsidRPr="00BF376C">
        <w:rPr>
          <w:i/>
          <w:iCs/>
          <w:noProof/>
          <w:sz w:val="32"/>
          <w:szCs w:val="32"/>
        </w:rPr>
        <w:t xml:space="preserve"> milletten</w:t>
      </w:r>
      <w:r w:rsidRPr="00CE4C35">
        <w:rPr>
          <w:noProof/>
          <w:sz w:val="32"/>
          <w:szCs w:val="32"/>
        </w:rPr>
        <w:t>) hiçbir kimse ihtiyar-ı zahmet etmemiştir</w:t>
      </w:r>
      <w:r w:rsidR="00BF376C">
        <w:rPr>
          <w:noProof/>
          <w:sz w:val="32"/>
          <w:szCs w:val="32"/>
        </w:rPr>
        <w:t xml:space="preserve"> (</w:t>
      </w:r>
      <w:r w:rsidR="00BF376C" w:rsidRPr="00BF376C">
        <w:rPr>
          <w:i/>
          <w:iCs/>
          <w:noProof/>
          <w:sz w:val="32"/>
          <w:szCs w:val="32"/>
        </w:rPr>
        <w:t>zahmete girmemiştir, çaba göstermemiştir</w:t>
      </w:r>
      <w:r w:rsidR="00BF376C">
        <w:rPr>
          <w:noProof/>
          <w:sz w:val="32"/>
          <w:szCs w:val="32"/>
        </w:rPr>
        <w:t>)</w:t>
      </w:r>
      <w:r w:rsidRPr="00CE4C35">
        <w:rPr>
          <w:noProof/>
          <w:sz w:val="32"/>
          <w:szCs w:val="32"/>
        </w:rPr>
        <w:t>. Hele şükürler olsun, saye-i adalet-i seniyyede</w:t>
      </w:r>
      <w:r w:rsidR="00BD7B30">
        <w:rPr>
          <w:noProof/>
          <w:sz w:val="32"/>
          <w:szCs w:val="32"/>
        </w:rPr>
        <w:t xml:space="preserve"> (</w:t>
      </w:r>
      <w:r w:rsidR="00BD7B30" w:rsidRPr="00BD7B30">
        <w:rPr>
          <w:i/>
          <w:iCs/>
          <w:noProof/>
          <w:sz w:val="32"/>
          <w:szCs w:val="32"/>
        </w:rPr>
        <w:t>yüce adaletin sayesinde</w:t>
      </w:r>
      <w:r w:rsidR="00BD7B30">
        <w:rPr>
          <w:noProof/>
          <w:sz w:val="32"/>
          <w:szCs w:val="32"/>
        </w:rPr>
        <w:t>)</w:t>
      </w:r>
      <w:r w:rsidRPr="00CE4C35">
        <w:rPr>
          <w:noProof/>
          <w:sz w:val="32"/>
          <w:szCs w:val="32"/>
        </w:rPr>
        <w:t xml:space="preserve"> telâfî-i mâfat müyesser oldu (</w:t>
      </w:r>
      <w:r w:rsidR="00BD7B30" w:rsidRPr="00BD7B30">
        <w:rPr>
          <w:i/>
          <w:iCs/>
          <w:noProof/>
          <w:sz w:val="32"/>
          <w:szCs w:val="32"/>
        </w:rPr>
        <w:t>kaybedilen hakkın kazanılması mümkün oldu</w:t>
      </w:r>
      <w:r w:rsidRPr="00CE4C35">
        <w:rPr>
          <w:noProof/>
          <w:sz w:val="32"/>
          <w:szCs w:val="32"/>
        </w:rPr>
        <w:t>). Şöyle ki : Bu yolda Türkçe bir gazetenin neşri istid’âsına</w:t>
      </w:r>
      <w:r w:rsidR="00BD7B30">
        <w:rPr>
          <w:noProof/>
          <w:sz w:val="32"/>
          <w:szCs w:val="32"/>
        </w:rPr>
        <w:t xml:space="preserve"> (</w:t>
      </w:r>
      <w:r w:rsidR="00BD7B30" w:rsidRPr="00BD7B30">
        <w:rPr>
          <w:i/>
          <w:iCs/>
          <w:noProof/>
          <w:sz w:val="32"/>
          <w:szCs w:val="32"/>
        </w:rPr>
        <w:t xml:space="preserve">yayınlanması </w:t>
      </w:r>
      <w:r w:rsidR="00BD7B30">
        <w:rPr>
          <w:i/>
          <w:iCs/>
          <w:noProof/>
          <w:sz w:val="32"/>
          <w:szCs w:val="32"/>
        </w:rPr>
        <w:t>isteğine</w:t>
      </w:r>
      <w:r w:rsidR="00BD7B30">
        <w:rPr>
          <w:noProof/>
          <w:sz w:val="32"/>
          <w:szCs w:val="32"/>
        </w:rPr>
        <w:t>)</w:t>
      </w:r>
      <w:r w:rsidRPr="00CE4C35">
        <w:rPr>
          <w:noProof/>
          <w:sz w:val="32"/>
          <w:szCs w:val="32"/>
        </w:rPr>
        <w:t xml:space="preserve"> dair geçenlerde takdim olunan müzekkirenin </w:t>
      </w:r>
      <w:r w:rsidRPr="00BD7B30">
        <w:rPr>
          <w:i/>
          <w:iCs/>
          <w:noProof/>
          <w:sz w:val="32"/>
          <w:szCs w:val="32"/>
        </w:rPr>
        <w:lastRenderedPageBreak/>
        <w:t>(</w:t>
      </w:r>
      <w:r w:rsidR="00BD7B30" w:rsidRPr="00BD7B30">
        <w:rPr>
          <w:i/>
          <w:iCs/>
          <w:noProof/>
          <w:sz w:val="32"/>
          <w:szCs w:val="32"/>
        </w:rPr>
        <w:t>dilekçenin</w:t>
      </w:r>
      <w:r w:rsidRPr="00CE4C35">
        <w:rPr>
          <w:noProof/>
          <w:sz w:val="32"/>
          <w:szCs w:val="32"/>
        </w:rPr>
        <w:t>) meâlini musaddak (</w:t>
      </w:r>
      <w:r w:rsidR="00BD7B30" w:rsidRPr="00BD7B30">
        <w:rPr>
          <w:i/>
          <w:iCs/>
          <w:noProof/>
          <w:sz w:val="32"/>
          <w:szCs w:val="32"/>
        </w:rPr>
        <w:t>içeriğini onaylayan</w:t>
      </w:r>
      <w:r w:rsidRPr="00CE4C35">
        <w:rPr>
          <w:noProof/>
          <w:sz w:val="32"/>
          <w:szCs w:val="32"/>
        </w:rPr>
        <w:t>) Meclis-i maarif-i umumiye’den verilen mazbata üzerine</w:t>
      </w:r>
      <w:r w:rsidR="00BD7B30">
        <w:rPr>
          <w:noProof/>
          <w:sz w:val="32"/>
          <w:szCs w:val="32"/>
        </w:rPr>
        <w:t xml:space="preserve"> (</w:t>
      </w:r>
      <w:r w:rsidR="00BD7B30" w:rsidRPr="00BD7B30">
        <w:rPr>
          <w:i/>
          <w:iCs/>
          <w:noProof/>
          <w:sz w:val="32"/>
          <w:szCs w:val="32"/>
        </w:rPr>
        <w:t>Genel Eğitim meclisi tarafından verilen</w:t>
      </w:r>
      <w:r w:rsidR="00491EF9">
        <w:rPr>
          <w:i/>
          <w:iCs/>
          <w:noProof/>
          <w:sz w:val="32"/>
          <w:szCs w:val="32"/>
        </w:rPr>
        <w:t xml:space="preserve"> tutanak üzerine</w:t>
      </w:r>
      <w:r w:rsidR="004A3F47">
        <w:rPr>
          <w:noProof/>
          <w:sz w:val="32"/>
          <w:szCs w:val="32"/>
        </w:rPr>
        <w:t>)</w:t>
      </w:r>
      <w:r w:rsidRPr="00CE4C35">
        <w:rPr>
          <w:noProof/>
          <w:sz w:val="32"/>
          <w:szCs w:val="32"/>
        </w:rPr>
        <w:t xml:space="preserve">, Meclis-i hâss-ı vükelâ-yi fehhâm’da </w:t>
      </w:r>
      <w:r w:rsidR="00491EF9">
        <w:rPr>
          <w:noProof/>
          <w:sz w:val="32"/>
          <w:szCs w:val="32"/>
        </w:rPr>
        <w:t xml:space="preserve">( </w:t>
      </w:r>
      <w:r w:rsidR="00491EF9" w:rsidRPr="00491EF9">
        <w:rPr>
          <w:i/>
          <w:iCs/>
          <w:noProof/>
          <w:sz w:val="32"/>
          <w:szCs w:val="32"/>
        </w:rPr>
        <w:t>anlayış sahibi</w:t>
      </w:r>
      <w:r w:rsidR="00491EF9">
        <w:rPr>
          <w:noProof/>
          <w:sz w:val="32"/>
          <w:szCs w:val="32"/>
        </w:rPr>
        <w:t xml:space="preserve"> </w:t>
      </w:r>
      <w:r w:rsidR="00491EF9" w:rsidRPr="00491EF9">
        <w:rPr>
          <w:i/>
          <w:iCs/>
          <w:noProof/>
          <w:sz w:val="32"/>
          <w:szCs w:val="32"/>
        </w:rPr>
        <w:t xml:space="preserve">Vekiller </w:t>
      </w:r>
      <w:r w:rsidR="004A3F47">
        <w:rPr>
          <w:i/>
          <w:iCs/>
          <w:noProof/>
          <w:sz w:val="32"/>
          <w:szCs w:val="32"/>
        </w:rPr>
        <w:t>M</w:t>
      </w:r>
      <w:r w:rsidR="00491EF9" w:rsidRPr="00491EF9">
        <w:rPr>
          <w:i/>
          <w:iCs/>
          <w:noProof/>
          <w:sz w:val="32"/>
          <w:szCs w:val="32"/>
        </w:rPr>
        <w:t>eclisinde</w:t>
      </w:r>
      <w:r w:rsidR="00491EF9">
        <w:rPr>
          <w:noProof/>
          <w:sz w:val="32"/>
          <w:szCs w:val="32"/>
        </w:rPr>
        <w:t xml:space="preserve">) </w:t>
      </w:r>
      <w:r w:rsidRPr="00CE4C35">
        <w:rPr>
          <w:noProof/>
          <w:sz w:val="32"/>
          <w:szCs w:val="32"/>
        </w:rPr>
        <w:t>dahi keyfiyet istihsan</w:t>
      </w:r>
      <w:r w:rsidR="00491EF9">
        <w:rPr>
          <w:noProof/>
          <w:sz w:val="32"/>
          <w:szCs w:val="32"/>
        </w:rPr>
        <w:t xml:space="preserve"> (</w:t>
      </w:r>
      <w:r w:rsidR="004A3F47">
        <w:rPr>
          <w:noProof/>
          <w:sz w:val="32"/>
          <w:szCs w:val="32"/>
        </w:rPr>
        <w:t>bu dilekçe onaylanmış</w:t>
      </w:r>
      <w:r w:rsidRPr="00CE4C35">
        <w:rPr>
          <w:noProof/>
          <w:sz w:val="32"/>
          <w:szCs w:val="32"/>
        </w:rPr>
        <w:t xml:space="preserve">) ve ol bâbta </w:t>
      </w:r>
      <w:r w:rsidR="00491EF9">
        <w:rPr>
          <w:noProof/>
          <w:sz w:val="32"/>
          <w:szCs w:val="32"/>
        </w:rPr>
        <w:t>(</w:t>
      </w:r>
      <w:r w:rsidR="00491EF9" w:rsidRPr="00491EF9">
        <w:rPr>
          <w:i/>
          <w:iCs/>
          <w:noProof/>
          <w:sz w:val="32"/>
          <w:szCs w:val="32"/>
        </w:rPr>
        <w:t>o konuda</w:t>
      </w:r>
      <w:r w:rsidR="00491EF9">
        <w:rPr>
          <w:noProof/>
          <w:sz w:val="32"/>
          <w:szCs w:val="32"/>
        </w:rPr>
        <w:t xml:space="preserve">) </w:t>
      </w:r>
      <w:r w:rsidRPr="00CE4C35">
        <w:rPr>
          <w:noProof/>
          <w:sz w:val="32"/>
          <w:szCs w:val="32"/>
        </w:rPr>
        <w:t xml:space="preserve">müsaade-i seniyye-i cenab-ı mülûkâne şayan buyurulmuştur </w:t>
      </w:r>
      <w:r w:rsidR="00491EF9" w:rsidRPr="00CE4C35">
        <w:rPr>
          <w:noProof/>
          <w:sz w:val="32"/>
          <w:szCs w:val="32"/>
        </w:rPr>
        <w:t>(</w:t>
      </w:r>
      <w:r w:rsidR="00491EF9" w:rsidRPr="00491EF9">
        <w:rPr>
          <w:i/>
          <w:iCs/>
          <w:noProof/>
          <w:sz w:val="32"/>
          <w:szCs w:val="32"/>
        </w:rPr>
        <w:t xml:space="preserve">Padişah tarafından </w:t>
      </w:r>
      <w:r w:rsidR="00491EF9">
        <w:rPr>
          <w:i/>
          <w:iCs/>
          <w:noProof/>
          <w:sz w:val="32"/>
          <w:szCs w:val="32"/>
        </w:rPr>
        <w:t>iz</w:t>
      </w:r>
      <w:r w:rsidR="00DC4338">
        <w:rPr>
          <w:i/>
          <w:iCs/>
          <w:noProof/>
          <w:sz w:val="32"/>
          <w:szCs w:val="32"/>
        </w:rPr>
        <w:t>in</w:t>
      </w:r>
      <w:r w:rsidR="00491EF9" w:rsidRPr="00491EF9">
        <w:rPr>
          <w:i/>
          <w:iCs/>
          <w:noProof/>
          <w:sz w:val="32"/>
          <w:szCs w:val="32"/>
        </w:rPr>
        <w:t xml:space="preserve"> verilmiştir</w:t>
      </w:r>
      <w:r w:rsidR="00491EF9" w:rsidRPr="00CE4C35">
        <w:rPr>
          <w:noProof/>
          <w:sz w:val="32"/>
          <w:szCs w:val="32"/>
        </w:rPr>
        <w:t xml:space="preserve">) </w:t>
      </w:r>
      <w:r w:rsidRPr="00CE4C35">
        <w:rPr>
          <w:noProof/>
          <w:sz w:val="32"/>
          <w:szCs w:val="32"/>
        </w:rPr>
        <w:t xml:space="preserve">ve bundan başka her def’a çıkarıldıkça bir nüshası, lâyık </w:t>
      </w:r>
      <w:r w:rsidR="009A1505">
        <w:rPr>
          <w:noProof/>
          <w:sz w:val="32"/>
          <w:szCs w:val="32"/>
        </w:rPr>
        <w:t xml:space="preserve">olmadığı hâlde huzur-i hümayuna </w:t>
      </w:r>
      <w:r w:rsidRPr="00CE4C35">
        <w:rPr>
          <w:noProof/>
          <w:sz w:val="32"/>
          <w:szCs w:val="32"/>
        </w:rPr>
        <w:t xml:space="preserve">takdim olunmak hususuna </w:t>
      </w:r>
      <w:r w:rsidR="009A1505">
        <w:rPr>
          <w:noProof/>
          <w:sz w:val="32"/>
          <w:szCs w:val="32"/>
        </w:rPr>
        <w:t>(</w:t>
      </w:r>
      <w:r w:rsidR="009A1505" w:rsidRPr="008471AB">
        <w:rPr>
          <w:i/>
          <w:iCs/>
          <w:noProof/>
          <w:sz w:val="32"/>
          <w:szCs w:val="32"/>
        </w:rPr>
        <w:t>Padişah</w:t>
      </w:r>
      <w:r w:rsidR="009A1505">
        <w:rPr>
          <w:i/>
          <w:iCs/>
          <w:noProof/>
          <w:sz w:val="32"/>
          <w:szCs w:val="32"/>
        </w:rPr>
        <w:t>a</w:t>
      </w:r>
      <w:r w:rsidR="009A1505" w:rsidRPr="008471AB">
        <w:rPr>
          <w:i/>
          <w:iCs/>
          <w:noProof/>
          <w:sz w:val="32"/>
          <w:szCs w:val="32"/>
        </w:rPr>
        <w:t xml:space="preserve"> </w:t>
      </w:r>
      <w:r w:rsidR="009A1505">
        <w:rPr>
          <w:i/>
          <w:iCs/>
          <w:noProof/>
          <w:sz w:val="32"/>
          <w:szCs w:val="32"/>
        </w:rPr>
        <w:t>takdim edilme şerefi</w:t>
      </w:r>
      <w:r w:rsidR="00B60ECF">
        <w:rPr>
          <w:i/>
          <w:iCs/>
          <w:noProof/>
          <w:sz w:val="32"/>
          <w:szCs w:val="32"/>
        </w:rPr>
        <w:t>yle</w:t>
      </w:r>
      <w:r w:rsidR="009A1505">
        <w:rPr>
          <w:i/>
          <w:iCs/>
          <w:noProof/>
          <w:sz w:val="32"/>
          <w:szCs w:val="32"/>
        </w:rPr>
        <w:t xml:space="preserve"> </w:t>
      </w:r>
      <w:r w:rsidR="009A1505">
        <w:rPr>
          <w:noProof/>
          <w:sz w:val="32"/>
          <w:szCs w:val="32"/>
        </w:rPr>
        <w:t>)</w:t>
      </w:r>
      <w:r w:rsidR="00B60ECF">
        <w:rPr>
          <w:noProof/>
          <w:sz w:val="32"/>
          <w:szCs w:val="32"/>
        </w:rPr>
        <w:t xml:space="preserve"> </w:t>
      </w:r>
      <w:r w:rsidRPr="00CE4C35">
        <w:rPr>
          <w:noProof/>
          <w:sz w:val="32"/>
          <w:szCs w:val="32"/>
        </w:rPr>
        <w:t xml:space="preserve">irade-i mahsusa-i şahâne teâkuben </w:t>
      </w:r>
      <w:r w:rsidR="00DC4338">
        <w:rPr>
          <w:noProof/>
          <w:sz w:val="32"/>
          <w:szCs w:val="32"/>
        </w:rPr>
        <w:t xml:space="preserve"> (</w:t>
      </w:r>
      <w:r w:rsidR="00DC4338" w:rsidRPr="008471AB">
        <w:rPr>
          <w:i/>
          <w:iCs/>
          <w:noProof/>
          <w:sz w:val="32"/>
          <w:szCs w:val="32"/>
        </w:rPr>
        <w:t>Padişahın arzusuna uyularak</w:t>
      </w:r>
      <w:r w:rsidR="00DC4338">
        <w:rPr>
          <w:noProof/>
          <w:sz w:val="32"/>
          <w:szCs w:val="32"/>
        </w:rPr>
        <w:t xml:space="preserve">) </w:t>
      </w:r>
      <w:r w:rsidRPr="00CE4C35">
        <w:rPr>
          <w:noProof/>
          <w:sz w:val="32"/>
          <w:szCs w:val="32"/>
        </w:rPr>
        <w:t>şeref-efzâ-yi sudur olmuştur (</w:t>
      </w:r>
      <w:r w:rsidR="00B60ECF">
        <w:rPr>
          <w:noProof/>
          <w:sz w:val="32"/>
          <w:szCs w:val="32"/>
        </w:rPr>
        <w:t>şereflendirilmiştir</w:t>
      </w:r>
      <w:r w:rsidRPr="00CE4C35">
        <w:rPr>
          <w:noProof/>
          <w:sz w:val="32"/>
          <w:szCs w:val="32"/>
        </w:rPr>
        <w:t>). Bu veçhile sâbık ve lâhık ve lâhıkı s</w:t>
      </w:r>
      <w:r w:rsidR="009C64C4" w:rsidRPr="00CE4C35">
        <w:rPr>
          <w:noProof/>
          <w:sz w:val="32"/>
          <w:szCs w:val="32"/>
        </w:rPr>
        <w:t>â</w:t>
      </w:r>
      <w:r w:rsidRPr="00CE4C35">
        <w:rPr>
          <w:noProof/>
          <w:sz w:val="32"/>
          <w:szCs w:val="32"/>
        </w:rPr>
        <w:t>bıkına faik olarak zuhura gelen teşvikat-ı celilenin ifa-yi teşekküründe lisan-i hâlimizden müstebân olan aczimizi, âc</w:t>
      </w:r>
      <w:r w:rsidR="008B2F2B">
        <w:rPr>
          <w:noProof/>
          <w:sz w:val="32"/>
          <w:szCs w:val="32"/>
        </w:rPr>
        <w:t>izâne umuma dahi ilân ederiz (</w:t>
      </w:r>
      <w:r w:rsidR="008471AB">
        <w:rPr>
          <w:noProof/>
          <w:sz w:val="32"/>
          <w:szCs w:val="32"/>
        </w:rPr>
        <w:t xml:space="preserve"> </w:t>
      </w:r>
      <w:r w:rsidR="008471AB" w:rsidRPr="008B2F2B">
        <w:rPr>
          <w:i/>
          <w:iCs/>
          <w:noProof/>
          <w:sz w:val="32"/>
          <w:szCs w:val="32"/>
        </w:rPr>
        <w:t>Bu tarzda, önce ve sonra yapıl</w:t>
      </w:r>
      <w:r w:rsidR="008B2F2B">
        <w:rPr>
          <w:i/>
          <w:iCs/>
          <w:noProof/>
          <w:sz w:val="32"/>
          <w:szCs w:val="32"/>
        </w:rPr>
        <w:t>mış olan</w:t>
      </w:r>
      <w:r w:rsidR="008471AB" w:rsidRPr="008B2F2B">
        <w:rPr>
          <w:i/>
          <w:iCs/>
          <w:noProof/>
          <w:sz w:val="32"/>
          <w:szCs w:val="32"/>
        </w:rPr>
        <w:t xml:space="preserve"> teşviklere, sonrakileri öncesinden daha hararetli olan bu </w:t>
      </w:r>
      <w:r w:rsidR="008B2F2B">
        <w:rPr>
          <w:i/>
          <w:iCs/>
          <w:noProof/>
          <w:sz w:val="32"/>
          <w:szCs w:val="32"/>
        </w:rPr>
        <w:t>desteklere</w:t>
      </w:r>
      <w:r w:rsidR="008471AB" w:rsidRPr="008B2F2B">
        <w:rPr>
          <w:i/>
          <w:iCs/>
          <w:noProof/>
          <w:sz w:val="32"/>
          <w:szCs w:val="32"/>
        </w:rPr>
        <w:t xml:space="preserve"> teşekkür etmede</w:t>
      </w:r>
      <w:r w:rsidR="008B2F2B" w:rsidRPr="008B2F2B">
        <w:rPr>
          <w:i/>
          <w:iCs/>
          <w:noProof/>
          <w:sz w:val="32"/>
          <w:szCs w:val="32"/>
        </w:rPr>
        <w:t xml:space="preserve">ki aczimiz </w:t>
      </w:r>
      <w:r w:rsidR="008B2F2B">
        <w:rPr>
          <w:i/>
          <w:iCs/>
          <w:noProof/>
          <w:sz w:val="32"/>
          <w:szCs w:val="32"/>
        </w:rPr>
        <w:t xml:space="preserve">şu </w:t>
      </w:r>
      <w:r w:rsidR="008B2F2B" w:rsidRPr="008B2F2B">
        <w:rPr>
          <w:i/>
          <w:iCs/>
          <w:noProof/>
          <w:sz w:val="32"/>
          <w:szCs w:val="32"/>
        </w:rPr>
        <w:t xml:space="preserve">halimizden bellidir, </w:t>
      </w:r>
      <w:r w:rsidR="00A44164">
        <w:rPr>
          <w:i/>
          <w:iCs/>
          <w:noProof/>
          <w:sz w:val="32"/>
          <w:szCs w:val="32"/>
        </w:rPr>
        <w:t xml:space="preserve">ancak </w:t>
      </w:r>
      <w:r w:rsidR="008B2F2B" w:rsidRPr="008B2F2B">
        <w:rPr>
          <w:i/>
          <w:iCs/>
          <w:noProof/>
          <w:sz w:val="32"/>
          <w:szCs w:val="32"/>
        </w:rPr>
        <w:t>bu aczimizi de açıkça herkese ilân ediyoruz</w:t>
      </w:r>
      <w:r w:rsidR="008B2F2B">
        <w:rPr>
          <w:noProof/>
          <w:sz w:val="32"/>
          <w:szCs w:val="32"/>
        </w:rPr>
        <w:t>.</w:t>
      </w:r>
      <w:r w:rsidR="008471AB">
        <w:rPr>
          <w:noProof/>
          <w:sz w:val="32"/>
          <w:szCs w:val="32"/>
        </w:rPr>
        <w:t xml:space="preserve"> </w:t>
      </w:r>
      <w:r w:rsidR="008B2F2B">
        <w:rPr>
          <w:noProof/>
          <w:sz w:val="32"/>
          <w:szCs w:val="32"/>
        </w:rPr>
        <w:t>)</w:t>
      </w:r>
      <w:r w:rsidRPr="00CE4C35">
        <w:rPr>
          <w:noProof/>
          <w:sz w:val="32"/>
          <w:szCs w:val="32"/>
        </w:rPr>
        <w:t xml:space="preserve"> </w:t>
      </w:r>
    </w:p>
    <w:p w:rsidR="00BC6E3D" w:rsidRPr="00CE4C35" w:rsidRDefault="00BC6E3D" w:rsidP="007D7F94">
      <w:pPr>
        <w:jc w:val="both"/>
        <w:rPr>
          <w:noProof/>
          <w:sz w:val="32"/>
          <w:szCs w:val="32"/>
        </w:rPr>
      </w:pPr>
      <w:r w:rsidRPr="00CE4C35">
        <w:rPr>
          <w:noProof/>
          <w:sz w:val="32"/>
          <w:szCs w:val="32"/>
        </w:rPr>
        <w:tab/>
      </w:r>
    </w:p>
    <w:p w:rsidR="00BC6E3D" w:rsidRPr="00CE4C35" w:rsidRDefault="00BC6E3D" w:rsidP="00EA4CA4">
      <w:pPr>
        <w:jc w:val="both"/>
        <w:rPr>
          <w:noProof/>
          <w:sz w:val="32"/>
          <w:szCs w:val="32"/>
        </w:rPr>
      </w:pPr>
      <w:r w:rsidRPr="00CE4C35">
        <w:rPr>
          <w:noProof/>
          <w:sz w:val="32"/>
          <w:szCs w:val="32"/>
        </w:rPr>
        <w:tab/>
        <w:t xml:space="preserve">İmdi işbu gazete ahval-i dâhiliye ve hariciyeden müntehap </w:t>
      </w:r>
      <w:r w:rsidR="0040648B" w:rsidRPr="0040648B">
        <w:rPr>
          <w:i/>
          <w:iCs/>
          <w:noProof/>
          <w:sz w:val="32"/>
          <w:szCs w:val="32"/>
        </w:rPr>
        <w:t>( iç ve dış olaylardan seçilmiş</w:t>
      </w:r>
      <w:r w:rsidR="0040648B">
        <w:rPr>
          <w:noProof/>
          <w:sz w:val="32"/>
          <w:szCs w:val="32"/>
        </w:rPr>
        <w:t xml:space="preserve">) </w:t>
      </w:r>
      <w:r w:rsidRPr="00CE4C35">
        <w:rPr>
          <w:noProof/>
          <w:sz w:val="32"/>
          <w:szCs w:val="32"/>
        </w:rPr>
        <w:t xml:space="preserve">bâzı havadisi ve maarif-i mütenevvia ile sair mevadd-i nâfiaya dair mebahisi </w:t>
      </w:r>
      <w:r w:rsidR="0040648B">
        <w:rPr>
          <w:noProof/>
          <w:sz w:val="32"/>
          <w:szCs w:val="32"/>
        </w:rPr>
        <w:t xml:space="preserve">( </w:t>
      </w:r>
      <w:r w:rsidR="0040648B" w:rsidRPr="0040648B">
        <w:rPr>
          <w:i/>
          <w:iCs/>
          <w:noProof/>
          <w:sz w:val="32"/>
          <w:szCs w:val="32"/>
        </w:rPr>
        <w:t>çeşitli bilgilerle diğer yararlı konuları</w:t>
      </w:r>
      <w:r w:rsidR="0040648B">
        <w:rPr>
          <w:noProof/>
          <w:sz w:val="32"/>
          <w:szCs w:val="32"/>
        </w:rPr>
        <w:t xml:space="preserve">) </w:t>
      </w:r>
      <w:r w:rsidRPr="00CE4C35">
        <w:rPr>
          <w:noProof/>
          <w:sz w:val="32"/>
          <w:szCs w:val="32"/>
        </w:rPr>
        <w:t>neşr-ü beyana vasıta olacağından nâşî (</w:t>
      </w:r>
      <w:r w:rsidR="0040648B" w:rsidRPr="005A71DC">
        <w:rPr>
          <w:i/>
          <w:iCs/>
          <w:noProof/>
          <w:sz w:val="32"/>
          <w:szCs w:val="32"/>
        </w:rPr>
        <w:t>yayma</w:t>
      </w:r>
      <w:r w:rsidR="005A71DC" w:rsidRPr="005A71DC">
        <w:rPr>
          <w:i/>
          <w:iCs/>
          <w:noProof/>
          <w:sz w:val="32"/>
          <w:szCs w:val="32"/>
        </w:rPr>
        <w:t>k</w:t>
      </w:r>
      <w:r w:rsidR="0040648B" w:rsidRPr="005A71DC">
        <w:rPr>
          <w:i/>
          <w:iCs/>
          <w:noProof/>
          <w:sz w:val="32"/>
          <w:szCs w:val="32"/>
        </w:rPr>
        <w:t xml:space="preserve"> ve </w:t>
      </w:r>
      <w:r w:rsidR="00E02673">
        <w:rPr>
          <w:i/>
          <w:iCs/>
          <w:noProof/>
          <w:sz w:val="32"/>
          <w:szCs w:val="32"/>
        </w:rPr>
        <w:t>dile getirmek</w:t>
      </w:r>
      <w:r w:rsidR="005A71DC" w:rsidRPr="005A71DC">
        <w:rPr>
          <w:i/>
          <w:iCs/>
          <w:noProof/>
          <w:sz w:val="32"/>
          <w:szCs w:val="32"/>
        </w:rPr>
        <w:t xml:space="preserve"> için bir araç olacağı için</w:t>
      </w:r>
      <w:r w:rsidR="005A71DC">
        <w:rPr>
          <w:noProof/>
          <w:sz w:val="32"/>
          <w:szCs w:val="32"/>
        </w:rPr>
        <w:t xml:space="preserve"> </w:t>
      </w:r>
      <w:r w:rsidRPr="00CE4C35">
        <w:rPr>
          <w:noProof/>
          <w:sz w:val="32"/>
          <w:szCs w:val="32"/>
        </w:rPr>
        <w:t xml:space="preserve">), </w:t>
      </w:r>
      <w:r w:rsidRPr="00CE4C35">
        <w:rPr>
          <w:b/>
          <w:noProof/>
          <w:sz w:val="32"/>
          <w:szCs w:val="32"/>
        </w:rPr>
        <w:t>Terc</w:t>
      </w:r>
      <w:r w:rsidR="00E02673">
        <w:rPr>
          <w:b/>
          <w:noProof/>
          <w:sz w:val="32"/>
          <w:szCs w:val="32"/>
        </w:rPr>
        <w:t>ü</w:t>
      </w:r>
      <w:r w:rsidRPr="00CE4C35">
        <w:rPr>
          <w:b/>
          <w:noProof/>
          <w:sz w:val="32"/>
          <w:szCs w:val="32"/>
        </w:rPr>
        <w:t xml:space="preserve">man-ı ahval </w:t>
      </w:r>
      <w:r w:rsidRPr="00CE4C35">
        <w:rPr>
          <w:noProof/>
          <w:sz w:val="32"/>
          <w:szCs w:val="32"/>
        </w:rPr>
        <w:t>ünvanı ile tesmiye olunmak (</w:t>
      </w:r>
      <w:r w:rsidR="005A71DC" w:rsidRPr="005A71DC">
        <w:rPr>
          <w:b/>
          <w:bCs/>
          <w:noProof/>
          <w:sz w:val="32"/>
          <w:szCs w:val="32"/>
        </w:rPr>
        <w:t>adı ile adlandırılmak</w:t>
      </w:r>
      <w:r w:rsidRPr="00CE4C35">
        <w:rPr>
          <w:noProof/>
          <w:sz w:val="32"/>
          <w:szCs w:val="32"/>
        </w:rPr>
        <w:t>) münasip görüldü. Ta’rife hâcet olmadığı üzre kelâm, ifade-i meram etmeğe</w:t>
      </w:r>
      <w:r w:rsidR="005A71DC">
        <w:rPr>
          <w:noProof/>
          <w:sz w:val="32"/>
          <w:szCs w:val="32"/>
        </w:rPr>
        <w:t xml:space="preserve"> </w:t>
      </w:r>
      <w:r w:rsidRPr="00CE4C35">
        <w:rPr>
          <w:noProof/>
          <w:sz w:val="32"/>
          <w:szCs w:val="32"/>
        </w:rPr>
        <w:t xml:space="preserve"> mahsus </w:t>
      </w:r>
      <w:r w:rsidR="005A71DC" w:rsidRPr="005A71DC">
        <w:rPr>
          <w:i/>
          <w:iCs/>
          <w:noProof/>
          <w:sz w:val="32"/>
          <w:szCs w:val="32"/>
        </w:rPr>
        <w:t>(düşünceleri anlatmaya yarayan)</w:t>
      </w:r>
      <w:r w:rsidR="005A71DC">
        <w:rPr>
          <w:i/>
          <w:iCs/>
          <w:noProof/>
          <w:sz w:val="32"/>
          <w:szCs w:val="32"/>
        </w:rPr>
        <w:t xml:space="preserve"> </w:t>
      </w:r>
      <w:r w:rsidRPr="00CE4C35">
        <w:rPr>
          <w:noProof/>
          <w:sz w:val="32"/>
          <w:szCs w:val="32"/>
        </w:rPr>
        <w:t xml:space="preserve">bir </w:t>
      </w:r>
      <w:r w:rsidR="005A71DC">
        <w:rPr>
          <w:noProof/>
          <w:sz w:val="32"/>
          <w:szCs w:val="32"/>
        </w:rPr>
        <w:t>m</w:t>
      </w:r>
      <w:r w:rsidRPr="00CE4C35">
        <w:rPr>
          <w:noProof/>
          <w:sz w:val="32"/>
          <w:szCs w:val="32"/>
        </w:rPr>
        <w:t>evhibe-i kudret (</w:t>
      </w:r>
      <w:r w:rsidR="005A71DC" w:rsidRPr="005A71DC">
        <w:rPr>
          <w:i/>
          <w:iCs/>
          <w:noProof/>
          <w:sz w:val="32"/>
          <w:szCs w:val="32"/>
        </w:rPr>
        <w:t>Tanrı hediyesi</w:t>
      </w:r>
      <w:r w:rsidRPr="00CE4C35">
        <w:rPr>
          <w:noProof/>
          <w:sz w:val="32"/>
          <w:szCs w:val="32"/>
        </w:rPr>
        <w:t>) olduğu misillû</w:t>
      </w:r>
      <w:r w:rsidR="005A71DC">
        <w:rPr>
          <w:noProof/>
          <w:sz w:val="32"/>
          <w:szCs w:val="32"/>
        </w:rPr>
        <w:t xml:space="preserve"> (</w:t>
      </w:r>
      <w:r w:rsidR="005A71DC" w:rsidRPr="005A71DC">
        <w:rPr>
          <w:i/>
          <w:iCs/>
          <w:noProof/>
          <w:sz w:val="32"/>
          <w:szCs w:val="32"/>
        </w:rPr>
        <w:t>için</w:t>
      </w:r>
      <w:r w:rsidR="005A71DC">
        <w:rPr>
          <w:noProof/>
          <w:sz w:val="32"/>
          <w:szCs w:val="32"/>
        </w:rPr>
        <w:t xml:space="preserve">) </w:t>
      </w:r>
      <w:r w:rsidRPr="00CE4C35">
        <w:rPr>
          <w:noProof/>
          <w:sz w:val="32"/>
          <w:szCs w:val="32"/>
        </w:rPr>
        <w:t xml:space="preserve">, en güzel icad-i akl-ı insanî </w:t>
      </w:r>
      <w:r w:rsidR="005A71DC">
        <w:rPr>
          <w:noProof/>
          <w:sz w:val="32"/>
          <w:szCs w:val="32"/>
        </w:rPr>
        <w:t xml:space="preserve">(insanın zihnî icadı) </w:t>
      </w:r>
      <w:r w:rsidRPr="00CE4C35">
        <w:rPr>
          <w:noProof/>
          <w:sz w:val="32"/>
          <w:szCs w:val="32"/>
        </w:rPr>
        <w:t>olan kitabet</w:t>
      </w:r>
      <w:r w:rsidR="005A71DC">
        <w:rPr>
          <w:noProof/>
          <w:sz w:val="32"/>
          <w:szCs w:val="32"/>
        </w:rPr>
        <w:t xml:space="preserve"> (</w:t>
      </w:r>
      <w:r w:rsidR="005A71DC" w:rsidRPr="005A71DC">
        <w:rPr>
          <w:i/>
          <w:iCs/>
          <w:noProof/>
          <w:sz w:val="32"/>
          <w:szCs w:val="32"/>
        </w:rPr>
        <w:t>yazı yazma</w:t>
      </w:r>
      <w:r w:rsidR="005A71DC">
        <w:rPr>
          <w:noProof/>
          <w:sz w:val="32"/>
          <w:szCs w:val="32"/>
        </w:rPr>
        <w:t>)</w:t>
      </w:r>
      <w:r w:rsidRPr="00CE4C35">
        <w:rPr>
          <w:noProof/>
          <w:sz w:val="32"/>
          <w:szCs w:val="32"/>
        </w:rPr>
        <w:t xml:space="preserve"> dahi kalemle tasvir-i kelâm eylemek </w:t>
      </w:r>
      <w:r w:rsidR="005A71DC">
        <w:rPr>
          <w:noProof/>
          <w:sz w:val="32"/>
          <w:szCs w:val="32"/>
        </w:rPr>
        <w:t xml:space="preserve">  </w:t>
      </w:r>
      <w:r w:rsidRPr="00CE4C35">
        <w:rPr>
          <w:noProof/>
          <w:sz w:val="32"/>
          <w:szCs w:val="32"/>
        </w:rPr>
        <w:t xml:space="preserve">fenninden ibarettir </w:t>
      </w:r>
      <w:r w:rsidR="005A71DC">
        <w:rPr>
          <w:noProof/>
          <w:sz w:val="32"/>
          <w:szCs w:val="32"/>
        </w:rPr>
        <w:t>(</w:t>
      </w:r>
      <w:r w:rsidR="005A71DC" w:rsidRPr="005A71DC">
        <w:rPr>
          <w:i/>
          <w:iCs/>
          <w:noProof/>
          <w:sz w:val="32"/>
          <w:szCs w:val="32"/>
        </w:rPr>
        <w:t>sözü anlatmak sanatından ibarettir</w:t>
      </w:r>
      <w:r w:rsidR="00EA4CA4">
        <w:rPr>
          <w:noProof/>
          <w:sz w:val="32"/>
          <w:szCs w:val="32"/>
        </w:rPr>
        <w:t>); bu itibar-i hakikate mebnî</w:t>
      </w:r>
      <w:r w:rsidRPr="00CE4C35">
        <w:rPr>
          <w:noProof/>
          <w:sz w:val="32"/>
          <w:szCs w:val="32"/>
        </w:rPr>
        <w:t xml:space="preserve"> (</w:t>
      </w:r>
      <w:r w:rsidR="005A71DC" w:rsidRPr="005A71DC">
        <w:rPr>
          <w:i/>
          <w:iCs/>
          <w:noProof/>
          <w:sz w:val="32"/>
          <w:szCs w:val="32"/>
        </w:rPr>
        <w:t>bu gerçeği göz önünde bulundurarak</w:t>
      </w:r>
      <w:r w:rsidRPr="00CE4C35">
        <w:rPr>
          <w:noProof/>
          <w:sz w:val="32"/>
          <w:szCs w:val="32"/>
        </w:rPr>
        <w:t>), giderek (</w:t>
      </w:r>
      <w:r w:rsidR="00EF6A34" w:rsidRPr="00EF6A34">
        <w:rPr>
          <w:i/>
          <w:iCs/>
          <w:noProof/>
          <w:sz w:val="32"/>
          <w:szCs w:val="32"/>
        </w:rPr>
        <w:t>gittikçe</w:t>
      </w:r>
      <w:r w:rsidRPr="00CE4C35">
        <w:rPr>
          <w:noProof/>
          <w:sz w:val="32"/>
          <w:szCs w:val="32"/>
        </w:rPr>
        <w:t>), umum halkın kolaylıkla anlayabileceği mertebede</w:t>
      </w:r>
      <w:r w:rsidR="00EF6A34">
        <w:rPr>
          <w:noProof/>
          <w:sz w:val="32"/>
          <w:szCs w:val="32"/>
        </w:rPr>
        <w:t xml:space="preserve"> (</w:t>
      </w:r>
      <w:r w:rsidR="00EF6A34" w:rsidRPr="00EF6A34">
        <w:rPr>
          <w:i/>
          <w:iCs/>
          <w:noProof/>
          <w:sz w:val="32"/>
          <w:szCs w:val="32"/>
        </w:rPr>
        <w:t>bir dille</w:t>
      </w:r>
      <w:r w:rsidR="00EF6A34">
        <w:rPr>
          <w:noProof/>
          <w:sz w:val="32"/>
          <w:szCs w:val="32"/>
        </w:rPr>
        <w:t>)</w:t>
      </w:r>
      <w:r w:rsidRPr="00CE4C35">
        <w:rPr>
          <w:noProof/>
          <w:sz w:val="32"/>
          <w:szCs w:val="32"/>
        </w:rPr>
        <w:t xml:space="preserve"> işbu gazeteyi kaleme almak mültezem olduğu </w:t>
      </w:r>
      <w:r w:rsidR="00EF6A34" w:rsidRPr="00CE4C35">
        <w:rPr>
          <w:noProof/>
          <w:sz w:val="32"/>
          <w:szCs w:val="32"/>
        </w:rPr>
        <w:t>(</w:t>
      </w:r>
      <w:r w:rsidR="00EF6A34">
        <w:rPr>
          <w:i/>
          <w:iCs/>
          <w:noProof/>
          <w:sz w:val="32"/>
          <w:szCs w:val="32"/>
        </w:rPr>
        <w:t>bu ga</w:t>
      </w:r>
      <w:r w:rsidR="00EF6A34" w:rsidRPr="00EF6A34">
        <w:rPr>
          <w:i/>
          <w:iCs/>
          <w:noProof/>
          <w:sz w:val="32"/>
          <w:szCs w:val="32"/>
        </w:rPr>
        <w:t>zeteyi yazmak gerektiği</w:t>
      </w:r>
      <w:r w:rsidR="00EF6A34">
        <w:rPr>
          <w:i/>
          <w:iCs/>
          <w:noProof/>
          <w:sz w:val="32"/>
          <w:szCs w:val="32"/>
        </w:rPr>
        <w:t xml:space="preserve"> </w:t>
      </w:r>
      <w:r w:rsidR="00EF6A34" w:rsidRPr="00CE4C35">
        <w:rPr>
          <w:noProof/>
          <w:sz w:val="32"/>
          <w:szCs w:val="32"/>
        </w:rPr>
        <w:t xml:space="preserve">) </w:t>
      </w:r>
      <w:r w:rsidRPr="00CE4C35">
        <w:rPr>
          <w:noProof/>
          <w:sz w:val="32"/>
          <w:szCs w:val="32"/>
        </w:rPr>
        <w:t xml:space="preserve">dahi makam münasebeti ile </w:t>
      </w:r>
      <w:r w:rsidR="00EF6A34">
        <w:rPr>
          <w:noProof/>
          <w:sz w:val="32"/>
          <w:szCs w:val="32"/>
        </w:rPr>
        <w:t xml:space="preserve"> </w:t>
      </w:r>
      <w:r w:rsidRPr="00CE4C35">
        <w:rPr>
          <w:noProof/>
          <w:sz w:val="32"/>
          <w:szCs w:val="32"/>
        </w:rPr>
        <w:t>şimdiden ihtar olunur</w:t>
      </w:r>
      <w:r w:rsidR="00EF6A34">
        <w:rPr>
          <w:noProof/>
          <w:sz w:val="32"/>
          <w:szCs w:val="32"/>
        </w:rPr>
        <w:t xml:space="preserve"> (</w:t>
      </w:r>
      <w:r w:rsidR="00EF6A34" w:rsidRPr="00EF6A34">
        <w:rPr>
          <w:i/>
          <w:iCs/>
          <w:noProof/>
          <w:sz w:val="32"/>
          <w:szCs w:val="32"/>
        </w:rPr>
        <w:t>yazar olarak şimdiden haber veririz</w:t>
      </w:r>
      <w:r w:rsidR="00EF6A34">
        <w:rPr>
          <w:noProof/>
          <w:sz w:val="32"/>
          <w:szCs w:val="32"/>
        </w:rPr>
        <w:t>)</w:t>
      </w:r>
      <w:r w:rsidRPr="00CE4C35">
        <w:rPr>
          <w:noProof/>
          <w:sz w:val="32"/>
          <w:szCs w:val="32"/>
        </w:rPr>
        <w:t>.</w:t>
      </w:r>
    </w:p>
    <w:p w:rsidR="00BC6E3D" w:rsidRPr="00CE4C35" w:rsidRDefault="00BC6E3D" w:rsidP="007D7F94">
      <w:pPr>
        <w:jc w:val="both"/>
        <w:rPr>
          <w:noProof/>
          <w:sz w:val="32"/>
          <w:szCs w:val="32"/>
        </w:rPr>
      </w:pPr>
    </w:p>
    <w:p w:rsidR="00BC6E3D" w:rsidRPr="00CE4C35" w:rsidRDefault="00BC6E3D" w:rsidP="0076121D">
      <w:pPr>
        <w:ind w:left="1276"/>
        <w:jc w:val="both"/>
        <w:rPr>
          <w:noProof/>
          <w:sz w:val="32"/>
          <w:szCs w:val="32"/>
        </w:rPr>
      </w:pPr>
      <w:r w:rsidRPr="00CE4C35">
        <w:rPr>
          <w:noProof/>
          <w:sz w:val="32"/>
          <w:szCs w:val="32"/>
        </w:rPr>
        <w:t>Değil mi Tanrı’nın ihsânı akl-ü kalb-ü lisan,</w:t>
      </w:r>
    </w:p>
    <w:p w:rsidR="00BC6E3D" w:rsidRPr="00CE4C35" w:rsidRDefault="00BC6E3D" w:rsidP="00EA4CA4">
      <w:pPr>
        <w:ind w:left="1276"/>
        <w:jc w:val="both"/>
        <w:rPr>
          <w:noProof/>
          <w:sz w:val="32"/>
          <w:szCs w:val="32"/>
        </w:rPr>
      </w:pPr>
      <w:r w:rsidRPr="00CE4C35">
        <w:rPr>
          <w:noProof/>
          <w:sz w:val="32"/>
          <w:szCs w:val="32"/>
        </w:rPr>
        <w:t>Bu l</w:t>
      </w:r>
      <w:r w:rsidR="00EA4CA4">
        <w:rPr>
          <w:noProof/>
          <w:sz w:val="32"/>
          <w:szCs w:val="32"/>
        </w:rPr>
        <w:t>û</w:t>
      </w:r>
      <w:r w:rsidRPr="00CE4C35">
        <w:rPr>
          <w:noProof/>
          <w:sz w:val="32"/>
          <w:szCs w:val="32"/>
        </w:rPr>
        <w:t>tfu etmelidir fikr-ü şükr-ü zikr insan.</w:t>
      </w:r>
    </w:p>
    <w:p w:rsidR="00EF6A34" w:rsidRPr="00EF6A34" w:rsidRDefault="00EF6A34" w:rsidP="00EF6A34">
      <w:pPr>
        <w:jc w:val="both"/>
        <w:rPr>
          <w:i/>
          <w:iCs/>
          <w:noProof/>
          <w:sz w:val="32"/>
          <w:szCs w:val="32"/>
        </w:rPr>
      </w:pPr>
      <w:r w:rsidRPr="00EF6A34">
        <w:rPr>
          <w:i/>
          <w:iCs/>
          <w:noProof/>
          <w:sz w:val="32"/>
          <w:szCs w:val="32"/>
        </w:rPr>
        <w:lastRenderedPageBreak/>
        <w:t>“Akıl, gönül ve dil Tanrı’nın insanlara lûtfu değil midir? “İnsanlar Tanrı’nın bu lûtfunu düşünmeli, ona şükr etmeli, ve şükrünü ifade etmelidir.”</w:t>
      </w:r>
      <w:r w:rsidR="0076121D" w:rsidRPr="00EF6A34">
        <w:rPr>
          <w:i/>
          <w:iCs/>
          <w:noProof/>
          <w:sz w:val="32"/>
          <w:szCs w:val="32"/>
        </w:rPr>
        <w:t xml:space="preserve">               </w:t>
      </w:r>
    </w:p>
    <w:p w:rsidR="00EF6A34" w:rsidRDefault="00EF6A34" w:rsidP="00EF6A34">
      <w:pPr>
        <w:ind w:left="6372"/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</w:t>
      </w:r>
    </w:p>
    <w:p w:rsidR="00BC6E3D" w:rsidRDefault="00097111" w:rsidP="00097111">
      <w:pPr>
        <w:ind w:left="6372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</w:t>
      </w:r>
      <w:r w:rsidR="0076121D" w:rsidRPr="00CE4C35">
        <w:rPr>
          <w:noProof/>
          <w:sz w:val="32"/>
          <w:szCs w:val="32"/>
        </w:rPr>
        <w:t>ŞİNASÎ</w:t>
      </w:r>
    </w:p>
    <w:p w:rsidR="00EF6A34" w:rsidRDefault="00097111" w:rsidP="00097111">
      <w:pPr>
        <w:ind w:left="6372"/>
        <w:jc w:val="right"/>
        <w:rPr>
          <w:noProof/>
          <w:sz w:val="32"/>
          <w:szCs w:val="32"/>
        </w:rPr>
      </w:pPr>
      <w:r>
        <w:rPr>
          <w:noProof/>
          <w:sz w:val="32"/>
          <w:szCs w:val="32"/>
        </w:rPr>
        <w:t>Tercüman-ı Ahvâl</w:t>
      </w:r>
    </w:p>
    <w:p w:rsidR="00097111" w:rsidRPr="00CE4C35" w:rsidRDefault="00097111" w:rsidP="00097111">
      <w:pPr>
        <w:ind w:left="6372"/>
        <w:jc w:val="right"/>
        <w:rPr>
          <w:noProof/>
          <w:sz w:val="32"/>
          <w:szCs w:val="32"/>
        </w:rPr>
      </w:pPr>
    </w:p>
    <w:p w:rsidR="0076121D" w:rsidRPr="00097111" w:rsidRDefault="00EF6A34" w:rsidP="00097111">
      <w:pPr>
        <w:jc w:val="right"/>
        <w:rPr>
          <w:b/>
          <w:bCs/>
          <w:noProof/>
        </w:rPr>
      </w:pPr>
      <w:r w:rsidRPr="00097111">
        <w:rPr>
          <w:b/>
          <w:bCs/>
          <w:noProof/>
        </w:rPr>
        <w:t xml:space="preserve">                                                                           </w:t>
      </w:r>
      <w:r w:rsidR="00097111">
        <w:rPr>
          <w:b/>
          <w:bCs/>
          <w:noProof/>
        </w:rPr>
        <w:t xml:space="preserve">                        </w:t>
      </w:r>
      <w:r w:rsidRPr="00097111">
        <w:rPr>
          <w:b/>
          <w:bCs/>
          <w:noProof/>
        </w:rPr>
        <w:t xml:space="preserve"> </w:t>
      </w:r>
      <w:r w:rsidR="0076121D" w:rsidRPr="00097111">
        <w:rPr>
          <w:b/>
          <w:bCs/>
          <w:noProof/>
        </w:rPr>
        <w:t>(</w:t>
      </w:r>
      <w:r w:rsidR="00097111">
        <w:rPr>
          <w:b/>
          <w:bCs/>
          <w:noProof/>
        </w:rPr>
        <w:t xml:space="preserve"> </w:t>
      </w:r>
      <w:r w:rsidR="0076121D" w:rsidRPr="00097111">
        <w:rPr>
          <w:b/>
          <w:bCs/>
          <w:noProof/>
        </w:rPr>
        <w:t>9 Teşrinievvel,</w:t>
      </w:r>
      <w:r w:rsidR="00097111">
        <w:rPr>
          <w:b/>
          <w:bCs/>
          <w:noProof/>
        </w:rPr>
        <w:t xml:space="preserve"> </w:t>
      </w:r>
      <w:r w:rsidR="0076121D" w:rsidRPr="00097111">
        <w:rPr>
          <w:b/>
          <w:bCs/>
          <w:noProof/>
        </w:rPr>
        <w:t>1277</w:t>
      </w:r>
      <w:r w:rsidR="00097111">
        <w:rPr>
          <w:b/>
          <w:bCs/>
          <w:noProof/>
        </w:rPr>
        <w:t xml:space="preserve"> </w:t>
      </w:r>
      <w:r w:rsidR="0076121D" w:rsidRPr="00097111">
        <w:rPr>
          <w:b/>
          <w:bCs/>
          <w:noProof/>
        </w:rPr>
        <w:t>)</w:t>
      </w:r>
    </w:p>
    <w:p w:rsidR="006A702A" w:rsidRPr="00097111" w:rsidRDefault="00097111" w:rsidP="00097111">
      <w:pPr>
        <w:ind w:left="6372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       </w:t>
      </w:r>
      <w:r w:rsidR="0076121D" w:rsidRPr="00097111">
        <w:rPr>
          <w:b/>
          <w:bCs/>
          <w:noProof/>
        </w:rPr>
        <w:t>22 Ekim, 1860</w:t>
      </w:r>
    </w:p>
    <w:p w:rsidR="00EF6A34" w:rsidRDefault="006A702A" w:rsidP="006A702A">
      <w:pPr>
        <w:jc w:val="both"/>
        <w:rPr>
          <w:b/>
          <w:bCs/>
          <w:noProof/>
          <w:sz w:val="32"/>
          <w:szCs w:val="32"/>
        </w:rPr>
      </w:pPr>
      <w:r w:rsidRPr="00CE4C35">
        <w:rPr>
          <w:b/>
          <w:bCs/>
          <w:noProof/>
          <w:sz w:val="32"/>
          <w:szCs w:val="32"/>
        </w:rPr>
        <w:t xml:space="preserve">               </w:t>
      </w:r>
    </w:p>
    <w:p w:rsidR="00F507E5" w:rsidRDefault="00097111" w:rsidP="00097111">
      <w:pPr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</w:t>
      </w:r>
      <w:r w:rsidR="00EA4CA4" w:rsidRPr="004D79AB">
        <w:rPr>
          <w:b/>
          <w:bCs/>
          <w:noProof/>
          <w:sz w:val="28"/>
          <w:szCs w:val="28"/>
        </w:rPr>
        <w:t xml:space="preserve">Not: </w:t>
      </w:r>
      <w:r w:rsidR="00EA4CA4" w:rsidRPr="004D79AB">
        <w:rPr>
          <w:noProof/>
          <w:sz w:val="28"/>
          <w:szCs w:val="28"/>
        </w:rPr>
        <w:t>Metin hazırlanırken</w:t>
      </w:r>
      <w:r w:rsidR="00EF6A34" w:rsidRPr="004D79AB">
        <w:rPr>
          <w:b/>
          <w:bCs/>
          <w:noProof/>
          <w:sz w:val="28"/>
          <w:szCs w:val="28"/>
        </w:rPr>
        <w:t xml:space="preserve"> </w:t>
      </w:r>
      <w:r w:rsidR="00711734" w:rsidRPr="004D79AB">
        <w:rPr>
          <w:b/>
          <w:bCs/>
          <w:noProof/>
          <w:sz w:val="28"/>
          <w:szCs w:val="28"/>
        </w:rPr>
        <w:t xml:space="preserve">orijinal metinde </w:t>
      </w:r>
      <w:r w:rsidR="00711734" w:rsidRPr="004D79AB">
        <w:rPr>
          <w:noProof/>
          <w:sz w:val="28"/>
          <w:szCs w:val="28"/>
        </w:rPr>
        <w:t xml:space="preserve">aşağıdaki kaynaktan yararlanılmış, ancak </w:t>
      </w:r>
      <w:r w:rsidR="00711734" w:rsidRPr="004D79AB">
        <w:rPr>
          <w:b/>
          <w:bCs/>
          <w:noProof/>
          <w:sz w:val="28"/>
          <w:szCs w:val="28"/>
        </w:rPr>
        <w:t xml:space="preserve">çevirilerde </w:t>
      </w:r>
      <w:r w:rsidR="00711734" w:rsidRPr="004D79AB">
        <w:rPr>
          <w:noProof/>
          <w:sz w:val="28"/>
          <w:szCs w:val="28"/>
        </w:rPr>
        <w:t xml:space="preserve">kaynağa bağlı </w:t>
      </w:r>
      <w:r w:rsidR="00711734" w:rsidRPr="004D79AB">
        <w:rPr>
          <w:b/>
          <w:bCs/>
          <w:noProof/>
          <w:sz w:val="28"/>
          <w:szCs w:val="28"/>
        </w:rPr>
        <w:t>kalınmamıştır</w:t>
      </w:r>
      <w:r w:rsidR="00711734" w:rsidRPr="004D79AB">
        <w:rPr>
          <w:noProof/>
          <w:sz w:val="28"/>
          <w:szCs w:val="28"/>
        </w:rPr>
        <w:t>.</w:t>
      </w:r>
      <w:r w:rsidR="00EF6A34" w:rsidRPr="004D79AB">
        <w:rPr>
          <w:noProof/>
          <w:sz w:val="28"/>
          <w:szCs w:val="28"/>
        </w:rPr>
        <w:t xml:space="preserve"> </w:t>
      </w:r>
      <w:bookmarkStart w:id="0" w:name="_GoBack"/>
      <w:bookmarkEnd w:id="0"/>
    </w:p>
    <w:p w:rsidR="00BC6E3D" w:rsidRPr="004D79AB" w:rsidRDefault="004D79AB" w:rsidP="00097111">
      <w:pPr>
        <w:jc w:val="both"/>
        <w:rPr>
          <w:noProof/>
          <w:sz w:val="28"/>
          <w:szCs w:val="28"/>
        </w:rPr>
      </w:pPr>
      <w:r w:rsidRPr="004D79AB">
        <w:rPr>
          <w:b/>
          <w:bCs/>
          <w:noProof/>
          <w:sz w:val="28"/>
          <w:szCs w:val="28"/>
        </w:rPr>
        <w:t xml:space="preserve">Kaynak: </w:t>
      </w:r>
      <w:r w:rsidR="0076121D" w:rsidRPr="004D79AB">
        <w:rPr>
          <w:b/>
          <w:bCs/>
          <w:noProof/>
          <w:sz w:val="28"/>
          <w:szCs w:val="28"/>
        </w:rPr>
        <w:t>Şinasî, Makaleler</w:t>
      </w:r>
      <w:r w:rsidR="0076121D" w:rsidRPr="004D79AB">
        <w:rPr>
          <w:noProof/>
          <w:sz w:val="28"/>
          <w:szCs w:val="28"/>
        </w:rPr>
        <w:t>, Külliyat IV, Fevziye Abdullah Tansel, Ankara, 1960,</w:t>
      </w:r>
      <w:r w:rsidR="006A702A" w:rsidRPr="004D79AB">
        <w:rPr>
          <w:noProof/>
          <w:sz w:val="28"/>
          <w:szCs w:val="28"/>
        </w:rPr>
        <w:t xml:space="preserve"> s.2.</w:t>
      </w:r>
    </w:p>
    <w:p w:rsidR="0076121D" w:rsidRPr="00CE4C35" w:rsidRDefault="0076121D" w:rsidP="007D7F94">
      <w:pPr>
        <w:jc w:val="both"/>
        <w:rPr>
          <w:b/>
          <w:bCs/>
          <w:noProof/>
          <w:sz w:val="32"/>
          <w:szCs w:val="32"/>
        </w:rPr>
      </w:pPr>
    </w:p>
    <w:p w:rsidR="00B37D27" w:rsidRPr="00B37D27" w:rsidRDefault="00B37D27" w:rsidP="00B37D27">
      <w:pPr>
        <w:pStyle w:val="NormalWeb"/>
        <w:spacing w:before="120" w:beforeAutospacing="0" w:after="0" w:afterAutospacing="0"/>
        <w:ind w:left="198" w:right="198"/>
        <w:jc w:val="both"/>
        <w:rPr>
          <w:rFonts w:asciiTheme="majorBidi" w:hAnsiTheme="majorBidi" w:cstheme="majorBidi"/>
          <w:noProof/>
          <w:color w:val="808080" w:themeColor="background1" w:themeShade="80"/>
          <w:sz w:val="52"/>
          <w:szCs w:val="52"/>
          <w:shd w:val="clear" w:color="auto" w:fill="FFFFFF"/>
        </w:rPr>
      </w:pPr>
      <w:r w:rsidRPr="00B37D27">
        <w:rPr>
          <w:rFonts w:ascii="SymbolMT" w:hAnsi="SymbolMT" w:cs="SymbolMT"/>
          <w:color w:val="C4BC96" w:themeColor="background2" w:themeShade="BF"/>
          <w:sz w:val="52"/>
          <w:szCs w:val="52"/>
          <w:highlight w:val="darkBlue"/>
        </w:rPr>
        <w:t xml:space="preserve">© </w:t>
      </w:r>
      <w:r w:rsidRPr="00B37D27">
        <w:rPr>
          <w:rFonts w:ascii="Verdana" w:hAnsi="Verdana" w:cs="Verdana"/>
          <w:color w:val="C4BC96" w:themeColor="background2" w:themeShade="BF"/>
          <w:sz w:val="52"/>
          <w:szCs w:val="52"/>
          <w:highlight w:val="darkBlue"/>
        </w:rPr>
        <w:t>http://www.ege-edebiyat.org</w:t>
      </w:r>
      <w:r w:rsidRPr="00B37D27">
        <w:rPr>
          <w:rFonts w:ascii="Verdana" w:hAnsi="Verdana" w:cs="Verdana"/>
          <w:color w:val="C4BC96" w:themeColor="background2" w:themeShade="BF"/>
          <w:sz w:val="52"/>
          <w:szCs w:val="52"/>
        </w:rPr>
        <w:t xml:space="preserve">  </w:t>
      </w:r>
      <w:r w:rsidRPr="00B37D27">
        <w:rPr>
          <w:b/>
          <w:noProof/>
          <w:color w:val="C4BC96" w:themeColor="background2" w:themeShade="BF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</w:t>
      </w:r>
      <w:r w:rsidRPr="00B37D27">
        <w:rPr>
          <w:b/>
          <w:noProof/>
          <w:color w:val="C4BC96" w:themeColor="background2" w:themeShade="BF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</w:t>
      </w:r>
    </w:p>
    <w:p w:rsidR="002F162E" w:rsidRPr="00CE4C35" w:rsidRDefault="002F162E" w:rsidP="007D7F94">
      <w:pPr>
        <w:jc w:val="both"/>
        <w:rPr>
          <w:noProof/>
          <w:sz w:val="32"/>
          <w:szCs w:val="32"/>
        </w:rPr>
      </w:pPr>
    </w:p>
    <w:sectPr w:rsidR="002F162E" w:rsidRPr="00CE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ymbo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45"/>
    <w:rsid w:val="00097111"/>
    <w:rsid w:val="002F162E"/>
    <w:rsid w:val="0040648B"/>
    <w:rsid w:val="004425D0"/>
    <w:rsid w:val="0046247A"/>
    <w:rsid w:val="00491EF9"/>
    <w:rsid w:val="004A3F47"/>
    <w:rsid w:val="004D1430"/>
    <w:rsid w:val="004D79AB"/>
    <w:rsid w:val="005A71DC"/>
    <w:rsid w:val="005F1251"/>
    <w:rsid w:val="006A702A"/>
    <w:rsid w:val="00711734"/>
    <w:rsid w:val="0076121D"/>
    <w:rsid w:val="007D7F94"/>
    <w:rsid w:val="008471AB"/>
    <w:rsid w:val="008B2F2B"/>
    <w:rsid w:val="008F7849"/>
    <w:rsid w:val="00924926"/>
    <w:rsid w:val="009A1505"/>
    <w:rsid w:val="009C64C4"/>
    <w:rsid w:val="00A44164"/>
    <w:rsid w:val="00B25073"/>
    <w:rsid w:val="00B37D27"/>
    <w:rsid w:val="00B60ECF"/>
    <w:rsid w:val="00BC6E3D"/>
    <w:rsid w:val="00BD7B30"/>
    <w:rsid w:val="00BF376C"/>
    <w:rsid w:val="00C55545"/>
    <w:rsid w:val="00C953E4"/>
    <w:rsid w:val="00CE4C35"/>
    <w:rsid w:val="00D657EC"/>
    <w:rsid w:val="00DC4338"/>
    <w:rsid w:val="00E02673"/>
    <w:rsid w:val="00EA4CA4"/>
    <w:rsid w:val="00EF6A34"/>
    <w:rsid w:val="00F507E5"/>
    <w:rsid w:val="00F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E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E3D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37D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E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E3D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37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21</cp:revision>
  <dcterms:created xsi:type="dcterms:W3CDTF">2013-01-06T20:21:00Z</dcterms:created>
  <dcterms:modified xsi:type="dcterms:W3CDTF">2013-08-25T15:01:00Z</dcterms:modified>
</cp:coreProperties>
</file>