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97" w:rsidRPr="00A0191E" w:rsidRDefault="00F6792F" w:rsidP="00C15C42">
      <w:pPr>
        <w:tabs>
          <w:tab w:val="left" w:pos="1800"/>
        </w:tabs>
        <w:jc w:val="center"/>
        <w:rPr>
          <w:rFonts w:ascii="Times New Roman" w:eastAsia="Calibri" w:hAnsi="Times New Roman" w:cs="Times New Roman"/>
          <w:b/>
          <w:noProof/>
          <w:color w:val="0F243E" w:themeColor="text2"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91E">
        <w:rPr>
          <w:rFonts w:ascii="Times New Roman" w:eastAsia="Calibri" w:hAnsi="Times New Roman" w:cs="Times New Roman"/>
          <w:b/>
          <w:bCs/>
          <w:noProof/>
          <w:color w:val="0F243E" w:themeColor="text2" w:themeShade="80"/>
          <w:sz w:val="40"/>
          <w:szCs w:val="40"/>
          <w:lang w:eastAsia="tr-TR"/>
        </w:rPr>
        <w:drawing>
          <wp:anchor distT="0" distB="0" distL="114300" distR="114300" simplePos="0" relativeHeight="251658240" behindDoc="0" locked="0" layoutInCell="1" allowOverlap="1" wp14:anchorId="4A7804EE" wp14:editId="7961E8B6">
            <wp:simplePos x="0" y="0"/>
            <wp:positionH relativeFrom="margin">
              <wp:posOffset>852170</wp:posOffset>
            </wp:positionH>
            <wp:positionV relativeFrom="margin">
              <wp:posOffset>-104775</wp:posOffset>
            </wp:positionV>
            <wp:extent cx="3838575" cy="2247900"/>
            <wp:effectExtent l="171450" t="171450" r="390525" b="361950"/>
            <wp:wrapTopAndBottom/>
            <wp:docPr id="21" name="Resim 21" descr="C:\Users\casper\Desktop\3MART2012\BELGELER\Resimlerim\schema_segre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3MART2012\BELGELER\Resimlerim\schema_segret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247900"/>
                    </a:xfrm>
                    <a:prstGeom prst="rect">
                      <a:avLst/>
                    </a:prstGeom>
                    <a:ln>
                      <a:noFill/>
                    </a:ln>
                    <a:effectLst>
                      <a:outerShdw blurRad="292100" dist="139700" dir="2700000" algn="tl" rotWithShape="0">
                        <a:srgbClr val="333333">
                          <a:alpha val="65000"/>
                        </a:srgbClr>
                      </a:outerShdw>
                    </a:effectLst>
                  </pic:spPr>
                </pic:pic>
              </a:graphicData>
            </a:graphic>
          </wp:anchor>
        </w:drawing>
      </w:r>
      <w:r w:rsidR="00F87CCF" w:rsidRPr="00A0191E">
        <w:rPr>
          <w:rFonts w:ascii="Times New Roman" w:eastAsia="Calibri" w:hAnsi="Times New Roman" w:cs="Times New Roman"/>
          <w:b/>
          <w:noProof/>
          <w:color w:val="0F243E" w:themeColor="text2"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YORUMLAYICI ANLAM BİLİMİ</w:t>
      </w:r>
      <w:r w:rsidR="00C15C42">
        <w:rPr>
          <w:rFonts w:ascii="Times New Roman" w:eastAsia="Calibri" w:hAnsi="Times New Roman" w:cs="Times New Roman"/>
          <w:b/>
          <w:noProof/>
          <w:color w:val="0F243E" w:themeColor="text2"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F87CCF" w:rsidRPr="00C15C42" w:rsidRDefault="00F87CCF" w:rsidP="00C15C42">
      <w:pPr>
        <w:tabs>
          <w:tab w:val="center" w:pos="4536"/>
          <w:tab w:val="left" w:pos="8340"/>
        </w:tabs>
        <w:jc w:val="center"/>
        <w:rPr>
          <w:rFonts w:ascii="Times New Roman" w:eastAsia="Calibri" w:hAnsi="Times New Roman" w:cs="Times New Roman"/>
          <w:noProof/>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C42">
        <w:rPr>
          <w:rFonts w:ascii="Times New Roman" w:eastAsia="Calibri" w:hAnsi="Times New Roman" w:cs="Times New Roman"/>
          <w:noProof/>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LA SÉMANTİQUE İNTERPRÉTATİVE )</w:t>
      </w:r>
    </w:p>
    <w:p w:rsidR="00F87CCF" w:rsidRPr="00C15C42" w:rsidRDefault="00F87CCF" w:rsidP="00C15C42">
      <w:pPr>
        <w:tabs>
          <w:tab w:val="center" w:pos="4536"/>
          <w:tab w:val="left" w:pos="8340"/>
        </w:tabs>
        <w:jc w:val="center"/>
        <w:rPr>
          <w:rFonts w:ascii="Times New Roman" w:eastAsia="Calibri" w:hAnsi="Times New Roman" w:cs="Times New Roman"/>
          <w:b/>
          <w:bCs/>
          <w:noProof/>
          <w:color w:val="0F243E" w:themeColor="text2"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C42">
        <w:rPr>
          <w:rFonts w:ascii="Times New Roman" w:eastAsia="Calibri" w:hAnsi="Times New Roman" w:cs="Times New Roman"/>
          <w:b/>
          <w:bCs/>
          <w:noProof/>
          <w:color w:val="0F243E" w:themeColor="text2"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BAZI TEMEL KAVRAMLAR</w:t>
      </w:r>
      <w:r w:rsidR="00F73135" w:rsidRPr="00C15C42">
        <w:rPr>
          <w:rStyle w:val="DipnotBavurusu"/>
          <w:rFonts w:ascii="Times New Roman" w:eastAsia="Calibri" w:hAnsi="Times New Roman" w:cs="Times New Roman"/>
          <w:b/>
          <w:bCs/>
          <w:noProof/>
          <w:color w:val="0F243E" w:themeColor="text2"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footnoteReference w:id="1"/>
      </w:r>
    </w:p>
    <w:p w:rsidR="0054583D" w:rsidRPr="00FA7006" w:rsidRDefault="00F52BF8" w:rsidP="00F87CCF">
      <w:pPr>
        <w:jc w:val="right"/>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noProof/>
          <w:color w:val="0F243E" w:themeColor="text2" w:themeShade="80"/>
          <w:sz w:val="24"/>
          <w:szCs w:val="24"/>
        </w:rPr>
        <w:t>Hazırlayan:</w:t>
      </w:r>
      <w:r w:rsidRPr="00FA7006">
        <w:rPr>
          <w:rFonts w:ascii="Times New Roman" w:eastAsia="Calibri" w:hAnsi="Times New Roman" w:cs="Times New Roman"/>
          <w:b/>
          <w:bCs/>
          <w:noProof/>
          <w:color w:val="0F243E" w:themeColor="text2" w:themeShade="80"/>
          <w:sz w:val="24"/>
          <w:szCs w:val="24"/>
        </w:rPr>
        <w:t xml:space="preserve"> </w:t>
      </w:r>
      <w:r w:rsidR="00F87CCF" w:rsidRPr="00FA7006">
        <w:rPr>
          <w:rFonts w:ascii="Times New Roman" w:eastAsia="Calibri" w:hAnsi="Times New Roman" w:cs="Times New Roman"/>
          <w:b/>
          <w:bCs/>
          <w:noProof/>
          <w:color w:val="0F243E" w:themeColor="text2" w:themeShade="80"/>
          <w:sz w:val="24"/>
          <w:szCs w:val="24"/>
        </w:rPr>
        <w:t>Rıza FİLİZOK</w:t>
      </w:r>
    </w:p>
    <w:p w:rsidR="00497199" w:rsidRPr="00FA7006" w:rsidRDefault="0054583D" w:rsidP="00C227D0">
      <w:pPr>
        <w:jc w:val="both"/>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Yorumlayıcı semantik, Avrupa’da gelişen yapısal semantiğin “ikinci nesil”inin fikirleri üzerine kurulmuş bir sentez çalışmasıdır. </w:t>
      </w:r>
      <w:r w:rsidR="00E459C2" w:rsidRPr="00FA7006">
        <w:rPr>
          <w:rFonts w:ascii="Times New Roman" w:eastAsia="Calibri" w:hAnsi="Times New Roman" w:cs="Times New Roman"/>
          <w:noProof/>
          <w:color w:val="0F243E" w:themeColor="text2" w:themeShade="80"/>
          <w:sz w:val="32"/>
          <w:szCs w:val="32"/>
        </w:rPr>
        <w:t>Bu semantiğin k</w:t>
      </w:r>
      <w:r w:rsidRPr="00FA7006">
        <w:rPr>
          <w:rFonts w:ascii="Times New Roman" w:eastAsia="Calibri" w:hAnsi="Times New Roman" w:cs="Times New Roman"/>
          <w:noProof/>
          <w:color w:val="0F243E" w:themeColor="text2" w:themeShade="80"/>
          <w:sz w:val="32"/>
          <w:szCs w:val="32"/>
        </w:rPr>
        <w:t>urucusu, Greimas ve Pottier’in görüşlerinden yararlanan ve onları geliştiren François Rastier’dir.</w:t>
      </w:r>
      <w:r w:rsidR="00524CA5" w:rsidRPr="00FA7006">
        <w:rPr>
          <w:rStyle w:val="DipnotBavurusu"/>
          <w:rFonts w:ascii="Times New Roman" w:eastAsia="Calibri" w:hAnsi="Times New Roman" w:cs="Times New Roman"/>
          <w:noProof/>
          <w:color w:val="0F243E" w:themeColor="text2" w:themeShade="80"/>
          <w:sz w:val="32"/>
          <w:szCs w:val="32"/>
        </w:rPr>
        <w:footnoteReference w:id="2"/>
      </w:r>
      <w:r w:rsidRPr="00FA7006">
        <w:rPr>
          <w:rFonts w:ascii="Times New Roman" w:eastAsia="Calibri" w:hAnsi="Times New Roman" w:cs="Times New Roman"/>
          <w:noProof/>
          <w:color w:val="0F243E" w:themeColor="text2" w:themeShade="80"/>
          <w:sz w:val="32"/>
          <w:szCs w:val="32"/>
        </w:rPr>
        <w:t xml:space="preserve"> Rastier’in başlıca eserleri şunlardır: </w:t>
      </w:r>
      <w:r w:rsidRPr="00FA7006">
        <w:rPr>
          <w:rFonts w:ascii="Times New Roman" w:eastAsia="Calibri" w:hAnsi="Times New Roman" w:cs="Times New Roman"/>
          <w:b/>
          <w:bCs/>
          <w:i/>
          <w:iCs/>
          <w:noProof/>
          <w:color w:val="0F243E" w:themeColor="text2" w:themeShade="80"/>
          <w:sz w:val="32"/>
          <w:szCs w:val="32"/>
        </w:rPr>
        <w:t>Yorumlayıcı Semantik</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i/>
          <w:iCs/>
          <w:noProof/>
          <w:color w:val="0F243E" w:themeColor="text2" w:themeShade="80"/>
          <w:sz w:val="32"/>
          <w:szCs w:val="32"/>
        </w:rPr>
        <w:t>Sémantique interprétative,</w:t>
      </w:r>
      <w:r w:rsidRPr="00FA7006">
        <w:rPr>
          <w:rFonts w:ascii="Times New Roman" w:eastAsia="Calibri" w:hAnsi="Times New Roman" w:cs="Times New Roman"/>
          <w:noProof/>
          <w:color w:val="0F243E" w:themeColor="text2" w:themeShade="80"/>
          <w:sz w:val="32"/>
          <w:szCs w:val="32"/>
        </w:rPr>
        <w:t xml:space="preserve">1987), </w:t>
      </w:r>
      <w:r w:rsidRPr="00FA7006">
        <w:rPr>
          <w:rFonts w:ascii="Times New Roman" w:eastAsia="Calibri" w:hAnsi="Times New Roman" w:cs="Times New Roman"/>
          <w:b/>
          <w:bCs/>
          <w:i/>
          <w:iCs/>
          <w:noProof/>
          <w:color w:val="0F243E" w:themeColor="text2" w:themeShade="80"/>
          <w:sz w:val="32"/>
          <w:szCs w:val="32"/>
        </w:rPr>
        <w:t>Anlam ve Metinsellik</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i/>
          <w:iCs/>
          <w:noProof/>
          <w:color w:val="0F243E" w:themeColor="text2" w:themeShade="80"/>
          <w:sz w:val="32"/>
          <w:szCs w:val="32"/>
        </w:rPr>
        <w:t>Sens et textualité,</w:t>
      </w:r>
      <w:r w:rsidRPr="00FA7006">
        <w:rPr>
          <w:rFonts w:ascii="Times New Roman" w:eastAsia="Calibri" w:hAnsi="Times New Roman" w:cs="Times New Roman"/>
          <w:noProof/>
          <w:color w:val="0F243E" w:themeColor="text2" w:themeShade="80"/>
          <w:sz w:val="32"/>
          <w:szCs w:val="32"/>
        </w:rPr>
        <w:t xml:space="preserve">1989), </w:t>
      </w:r>
      <w:r w:rsidRPr="00FA7006">
        <w:rPr>
          <w:rFonts w:ascii="Times New Roman" w:eastAsia="Calibri" w:hAnsi="Times New Roman" w:cs="Times New Roman"/>
          <w:b/>
          <w:bCs/>
          <w:i/>
          <w:iCs/>
          <w:noProof/>
          <w:color w:val="0F243E" w:themeColor="text2" w:themeShade="80"/>
          <w:sz w:val="32"/>
          <w:szCs w:val="32"/>
        </w:rPr>
        <w:t>Semantik ve Bilişsel Araştırmalar</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i/>
          <w:iCs/>
          <w:noProof/>
          <w:color w:val="0F243E" w:themeColor="text2" w:themeShade="80"/>
          <w:sz w:val="32"/>
          <w:szCs w:val="32"/>
        </w:rPr>
        <w:t xml:space="preserve">Sémantique et recherches cognitives, </w:t>
      </w:r>
      <w:r w:rsidRPr="00FA7006">
        <w:rPr>
          <w:rFonts w:ascii="Times New Roman" w:eastAsia="Calibri" w:hAnsi="Times New Roman" w:cs="Times New Roman"/>
          <w:noProof/>
          <w:color w:val="0F243E" w:themeColor="text2" w:themeShade="80"/>
          <w:sz w:val="32"/>
          <w:szCs w:val="32"/>
        </w:rPr>
        <w:t xml:space="preserve">1991). Bu yeni semantik, kelime biriminden metin birimine kadar uzanan, sem analizine dayanan, dilbilimsel, ayrımsal, dinamik ve birleştirilmiş bir semantik özelliği gösterir. Klasik sem analizinin başlıca prensiplerini reddetmesine rağmen, yorumlayıcı semantik, esas olarak sem </w:t>
      </w:r>
      <w:r w:rsidRPr="00FA7006">
        <w:rPr>
          <w:rFonts w:ascii="Times New Roman" w:eastAsia="Calibri" w:hAnsi="Times New Roman" w:cs="Times New Roman"/>
          <w:noProof/>
          <w:color w:val="0F243E" w:themeColor="text2" w:themeShade="80"/>
          <w:sz w:val="32"/>
          <w:szCs w:val="32"/>
        </w:rPr>
        <w:lastRenderedPageBreak/>
        <w:t>analizine dayanır, ancak yorumlayıcı semantikte semin tanımını oldukça değiş</w:t>
      </w:r>
      <w:r w:rsidR="00E459C2" w:rsidRPr="00FA7006">
        <w:rPr>
          <w:rFonts w:ascii="Times New Roman" w:eastAsia="Calibri" w:hAnsi="Times New Roman" w:cs="Times New Roman"/>
          <w:noProof/>
          <w:color w:val="0F243E" w:themeColor="text2" w:themeShade="80"/>
          <w:sz w:val="32"/>
          <w:szCs w:val="32"/>
        </w:rPr>
        <w:t>miştir</w:t>
      </w:r>
      <w:r w:rsidRPr="00FA7006">
        <w:rPr>
          <w:rFonts w:ascii="Times New Roman" w:eastAsia="Calibri" w:hAnsi="Times New Roman" w:cs="Times New Roman"/>
          <w:noProof/>
          <w:color w:val="0F243E" w:themeColor="text2" w:themeShade="80"/>
          <w:sz w:val="32"/>
          <w:szCs w:val="32"/>
        </w:rPr>
        <w:t xml:space="preserve">. Günümüzün göndergesel (référentielles), felsefî, mantıkî, psikolojik, bilişsel semantiklerinin aksine Rastier, semin dilbilimsel bir niteliğe sahip olduğu fikrini savunur: Semantik ayırt edici unsurlar (traits), fizik yahut hayalî bir nesneye (référent) ait nitelikler değildir; bir kavrama ait nitelikler de değildir. Rastier’e göre  semantik unsurlar, özgün bilimsel bir incelemenin yani dilbilime bağlı semantiğin konusudur ve hususî bir düzeni bulunan beşerî gerçeğin bağımsız bir </w:t>
      </w:r>
      <w:r w:rsidR="00E459C2" w:rsidRPr="00FA7006">
        <w:rPr>
          <w:rFonts w:ascii="Times New Roman" w:eastAsia="Calibri" w:hAnsi="Times New Roman" w:cs="Times New Roman"/>
          <w:noProof/>
          <w:color w:val="0F243E" w:themeColor="text2" w:themeShade="80"/>
          <w:sz w:val="32"/>
          <w:szCs w:val="32"/>
        </w:rPr>
        <w:t>dalı</w:t>
      </w:r>
      <w:r w:rsidRPr="00FA7006">
        <w:rPr>
          <w:rFonts w:ascii="Times New Roman" w:eastAsia="Calibri" w:hAnsi="Times New Roman" w:cs="Times New Roman"/>
          <w:noProof/>
          <w:color w:val="0F243E" w:themeColor="text2" w:themeShade="80"/>
          <w:sz w:val="32"/>
          <w:szCs w:val="32"/>
        </w:rPr>
        <w:t xml:space="preserve"> olan semiotik katmanına (sphère) aittirler. Böyle bir özerklik fikrinden yola çıkan  yorumlayıcı semantik, dilbilimsel anlamın işaretler (signes) arasındaki, gösterilenler arasındaki (signifiés) ilişkiden doğduğunu savunur. Saussure’ün değer (valeur) dediği şey, birimler arasındaki bu ilişkidir. Aslında </w:t>
      </w:r>
      <w:r w:rsidRPr="00FA7006">
        <w:rPr>
          <w:rFonts w:ascii="Times New Roman" w:eastAsia="Calibri" w:hAnsi="Times New Roman" w:cs="Times New Roman"/>
          <w:b/>
          <w:bCs/>
          <w:noProof/>
          <w:color w:val="0F243E" w:themeColor="text2" w:themeShade="80"/>
          <w:sz w:val="32"/>
          <w:szCs w:val="32"/>
        </w:rPr>
        <w:t>a n l a m</w:t>
      </w:r>
      <w:r w:rsidRPr="00FA7006">
        <w:rPr>
          <w:rFonts w:ascii="Times New Roman" w:eastAsia="Calibri" w:hAnsi="Times New Roman" w:cs="Times New Roman"/>
          <w:noProof/>
          <w:color w:val="0F243E" w:themeColor="text2" w:themeShade="80"/>
          <w:sz w:val="32"/>
          <w:szCs w:val="32"/>
        </w:rPr>
        <w:t xml:space="preserve"> (la </w:t>
      </w:r>
      <w:r w:rsidRPr="00FA7006">
        <w:rPr>
          <w:rFonts w:ascii="Times New Roman" w:eastAsia="Calibri" w:hAnsi="Times New Roman" w:cs="Times New Roman"/>
          <w:b/>
          <w:bCs/>
          <w:noProof/>
          <w:color w:val="0F243E" w:themeColor="text2" w:themeShade="80"/>
          <w:sz w:val="32"/>
          <w:szCs w:val="32"/>
        </w:rPr>
        <w:t>signification</w:t>
      </w:r>
      <w:r w:rsidRPr="00FA7006">
        <w:rPr>
          <w:rFonts w:ascii="Times New Roman" w:eastAsia="Calibri" w:hAnsi="Times New Roman" w:cs="Times New Roman"/>
          <w:noProof/>
          <w:color w:val="0F243E" w:themeColor="text2" w:themeShade="80"/>
          <w:sz w:val="32"/>
          <w:szCs w:val="32"/>
        </w:rPr>
        <w:t xml:space="preserve">) karşıtlıklardan (oppositions) doğar, dil sisteminde seçme </w:t>
      </w:r>
      <w:r w:rsidR="00E459C2" w:rsidRPr="00FA7006">
        <w:rPr>
          <w:rFonts w:ascii="Times New Roman" w:eastAsia="Calibri" w:hAnsi="Times New Roman" w:cs="Times New Roman"/>
          <w:noProof/>
          <w:color w:val="0F243E" w:themeColor="text2" w:themeShade="80"/>
          <w:sz w:val="32"/>
          <w:szCs w:val="32"/>
        </w:rPr>
        <w:t>ekseninde</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paradigmatique</w:t>
      </w:r>
      <w:r w:rsidRPr="00FA7006">
        <w:rPr>
          <w:rFonts w:ascii="Times New Roman" w:eastAsia="Calibri" w:hAnsi="Times New Roman" w:cs="Times New Roman"/>
          <w:noProof/>
          <w:color w:val="0F243E" w:themeColor="text2" w:themeShade="80"/>
          <w:sz w:val="32"/>
          <w:szCs w:val="32"/>
        </w:rPr>
        <w:t>) yer alan semantik birimlerin göreli (relative) hallerinden kaynaklanan farklılıklardan (</w:t>
      </w:r>
      <w:r w:rsidRPr="00FA7006">
        <w:rPr>
          <w:rFonts w:ascii="Times New Roman" w:eastAsia="Calibri" w:hAnsi="Times New Roman" w:cs="Times New Roman"/>
          <w:i/>
          <w:iCs/>
          <w:noProof/>
          <w:color w:val="0F243E" w:themeColor="text2" w:themeShade="80"/>
          <w:sz w:val="32"/>
          <w:szCs w:val="32"/>
        </w:rPr>
        <w:t>différences</w:t>
      </w:r>
      <w:r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i/>
          <w:i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 xml:space="preserve">doğar. Aynı şekilde </w:t>
      </w:r>
      <w:r w:rsidRPr="00FA7006">
        <w:rPr>
          <w:rFonts w:ascii="Times New Roman" w:eastAsia="Calibri" w:hAnsi="Times New Roman" w:cs="Times New Roman"/>
          <w:b/>
          <w:bCs/>
          <w:noProof/>
          <w:color w:val="0F243E" w:themeColor="text2" w:themeShade="80"/>
          <w:sz w:val="32"/>
          <w:szCs w:val="32"/>
        </w:rPr>
        <w:t>metnin m a n a s ı</w:t>
      </w:r>
      <w:r w:rsidRPr="00FA7006">
        <w:rPr>
          <w:rFonts w:ascii="Times New Roman" w:eastAsia="Calibri" w:hAnsi="Times New Roman" w:cs="Times New Roman"/>
          <w:noProof/>
          <w:color w:val="0F243E" w:themeColor="text2" w:themeShade="80"/>
          <w:sz w:val="32"/>
          <w:szCs w:val="32"/>
        </w:rPr>
        <w:t xml:space="preserve"> ( </w:t>
      </w:r>
      <w:r w:rsidRPr="00FA7006">
        <w:rPr>
          <w:rFonts w:ascii="Times New Roman" w:eastAsia="Calibri" w:hAnsi="Times New Roman" w:cs="Times New Roman"/>
          <w:b/>
          <w:bCs/>
          <w:i/>
          <w:iCs/>
          <w:noProof/>
          <w:color w:val="0F243E" w:themeColor="text2" w:themeShade="80"/>
          <w:sz w:val="32"/>
          <w:szCs w:val="32"/>
        </w:rPr>
        <w:t>sens</w:t>
      </w:r>
      <w:r w:rsidRPr="00FA7006">
        <w:rPr>
          <w:rFonts w:ascii="Times New Roman" w:eastAsia="Calibri" w:hAnsi="Times New Roman" w:cs="Times New Roman"/>
          <w:i/>
          <w:iCs/>
          <w:noProof/>
          <w:color w:val="0F243E" w:themeColor="text2" w:themeShade="80"/>
          <w:sz w:val="32"/>
          <w:szCs w:val="32"/>
        </w:rPr>
        <w:t xml:space="preserve"> textuel </w:t>
      </w:r>
      <w:r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vertAlign w:val="superscript"/>
        </w:rPr>
        <w:footnoteReference w:id="3"/>
      </w:r>
      <w:r w:rsidRPr="00FA7006">
        <w:rPr>
          <w:rFonts w:ascii="Times New Roman" w:eastAsia="Calibri" w:hAnsi="Times New Roman" w:cs="Times New Roman"/>
          <w:noProof/>
          <w:color w:val="0F243E" w:themeColor="text2" w:themeShade="80"/>
          <w:sz w:val="32"/>
          <w:szCs w:val="32"/>
        </w:rPr>
        <w:t>, bağlam içinde, sıralama düzenindeki (</w:t>
      </w:r>
      <w:r w:rsidRPr="00FA7006">
        <w:rPr>
          <w:rFonts w:ascii="Times New Roman" w:eastAsia="Calibri" w:hAnsi="Times New Roman" w:cs="Times New Roman"/>
          <w:b/>
          <w:bCs/>
          <w:noProof/>
          <w:color w:val="0F243E" w:themeColor="text2" w:themeShade="80"/>
          <w:sz w:val="32"/>
          <w:szCs w:val="32"/>
        </w:rPr>
        <w:t>l’ordre syntagmatique</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gösterilen</w:t>
      </w:r>
      <w:r w:rsidRPr="00FA7006">
        <w:rPr>
          <w:rFonts w:ascii="Times New Roman" w:eastAsia="Calibri" w:hAnsi="Times New Roman" w:cs="Times New Roman"/>
          <w:noProof/>
          <w:color w:val="0F243E" w:themeColor="text2" w:themeShade="80"/>
          <w:sz w:val="32"/>
          <w:szCs w:val="32"/>
        </w:rPr>
        <w:t xml:space="preserve">lerin (des signifiés) ayrımsal (différentielle) etkileşiminden doğar. Yani yorumlayıcı semantik, meselelerini ayrımsal (différentiel) diziler içinde çözmektedir. Yorumlayıcı semantik, dinamik bir kuramdır: Bu kuram, ilmî yahut öznel olan her içerik belirlemesinin (description), bir yorumlama sürecine </w:t>
      </w:r>
      <w:r w:rsidR="00E459C2" w:rsidRPr="00FA7006">
        <w:rPr>
          <w:rFonts w:ascii="Times New Roman" w:eastAsia="Calibri" w:hAnsi="Times New Roman" w:cs="Times New Roman"/>
          <w:noProof/>
          <w:color w:val="0F243E" w:themeColor="text2" w:themeShade="80"/>
          <w:sz w:val="32"/>
          <w:szCs w:val="32"/>
        </w:rPr>
        <w:t>bağlı olduğunu</w:t>
      </w:r>
      <w:r w:rsidRPr="00FA7006">
        <w:rPr>
          <w:rFonts w:ascii="Times New Roman" w:eastAsia="Calibri" w:hAnsi="Times New Roman" w:cs="Times New Roman"/>
          <w:noProof/>
          <w:color w:val="0F243E" w:themeColor="text2" w:themeShade="80"/>
          <w:sz w:val="32"/>
          <w:szCs w:val="32"/>
        </w:rPr>
        <w:t xml:space="preserve"> </w:t>
      </w:r>
      <w:r w:rsidR="00E459C2" w:rsidRPr="00FA7006">
        <w:rPr>
          <w:rFonts w:ascii="Times New Roman" w:eastAsia="Calibri" w:hAnsi="Times New Roman" w:cs="Times New Roman"/>
          <w:noProof/>
          <w:color w:val="0F243E" w:themeColor="text2" w:themeShade="80"/>
          <w:sz w:val="32"/>
          <w:szCs w:val="32"/>
        </w:rPr>
        <w:t>kabul eder</w:t>
      </w:r>
      <w:r w:rsidRPr="00FA7006">
        <w:rPr>
          <w:rFonts w:ascii="Times New Roman" w:eastAsia="Calibri" w:hAnsi="Times New Roman" w:cs="Times New Roman"/>
          <w:noProof/>
          <w:color w:val="0F243E" w:themeColor="text2" w:themeShade="80"/>
          <w:sz w:val="32"/>
          <w:szCs w:val="32"/>
        </w:rPr>
        <w:t xml:space="preserve">. Yani bir metinde yahut bir metin parçasında içeriğin belirlenmesi, anlamların (sens) tespit edilmesini sağlayan işlemlerin yapılması </w:t>
      </w:r>
      <w:r w:rsidR="00E459C2" w:rsidRPr="00FA7006">
        <w:rPr>
          <w:rFonts w:ascii="Times New Roman" w:eastAsia="Calibri" w:hAnsi="Times New Roman" w:cs="Times New Roman"/>
          <w:noProof/>
          <w:color w:val="0F243E" w:themeColor="text2" w:themeShade="80"/>
          <w:sz w:val="32"/>
          <w:szCs w:val="32"/>
        </w:rPr>
        <w:t>ile ve</w:t>
      </w:r>
      <w:r w:rsidRPr="00FA7006">
        <w:rPr>
          <w:rFonts w:ascii="Times New Roman" w:eastAsia="Calibri" w:hAnsi="Times New Roman" w:cs="Times New Roman"/>
          <w:noProof/>
          <w:color w:val="0F243E" w:themeColor="text2" w:themeShade="80"/>
          <w:sz w:val="32"/>
          <w:szCs w:val="32"/>
        </w:rPr>
        <w:t xml:space="preserve"> metin analizcisinin uygun bir strateji uygulaması ile mümkündür. </w:t>
      </w:r>
      <w:r w:rsidRPr="00FA7006">
        <w:rPr>
          <w:rFonts w:ascii="Times New Roman" w:eastAsia="Calibri" w:hAnsi="Times New Roman" w:cs="Times New Roman"/>
          <w:i/>
          <w:iCs/>
          <w:noProof/>
          <w:color w:val="0F243E" w:themeColor="text2" w:themeShade="80"/>
          <w:sz w:val="32"/>
          <w:szCs w:val="32"/>
        </w:rPr>
        <w:t xml:space="preserve">Süreç, operasyon </w:t>
      </w:r>
      <w:r w:rsidRPr="00FA7006">
        <w:rPr>
          <w:rFonts w:ascii="Times New Roman" w:eastAsia="Calibri" w:hAnsi="Times New Roman" w:cs="Times New Roman"/>
          <w:noProof/>
          <w:color w:val="0F243E" w:themeColor="text2" w:themeShade="80"/>
          <w:sz w:val="32"/>
          <w:szCs w:val="32"/>
        </w:rPr>
        <w:t>ve</w:t>
      </w:r>
      <w:r w:rsidRPr="00FA7006">
        <w:rPr>
          <w:rFonts w:ascii="Times New Roman" w:eastAsia="Calibri" w:hAnsi="Times New Roman" w:cs="Times New Roman"/>
          <w:i/>
          <w:iCs/>
          <w:noProof/>
          <w:color w:val="0F243E" w:themeColor="text2" w:themeShade="80"/>
          <w:sz w:val="32"/>
          <w:szCs w:val="32"/>
        </w:rPr>
        <w:t xml:space="preserve"> strateji</w:t>
      </w:r>
      <w:r w:rsidRPr="00FA7006">
        <w:rPr>
          <w:rFonts w:ascii="Times New Roman" w:eastAsia="Calibri" w:hAnsi="Times New Roman" w:cs="Times New Roman"/>
          <w:noProof/>
          <w:color w:val="0F243E" w:themeColor="text2" w:themeShade="80"/>
          <w:sz w:val="32"/>
          <w:szCs w:val="32"/>
        </w:rPr>
        <w:t xml:space="preserve"> gibi kelimeler yorumlamanın değişken bir niteliği olduğunu göstermektedir. Aslında genel olarak yorumlayıcı semantik, yorum sürecinde dönüşümleri (transformations) göz önünde bulundurur, anlamları bağlamı içinde kavrar. Fakat, Rastier’in modeli, özellikle semiotik bir ürünü bütünlüğü içinde yahut semantik yapısındaki değişiklikler içinde (temler gibi “thèmes”) ve semantik </w:t>
      </w:r>
      <w:r w:rsidRPr="00FA7006">
        <w:rPr>
          <w:rFonts w:ascii="Times New Roman" w:eastAsia="Calibri" w:hAnsi="Times New Roman" w:cs="Times New Roman"/>
          <w:noProof/>
          <w:color w:val="0F243E" w:themeColor="text2" w:themeShade="80"/>
          <w:sz w:val="32"/>
          <w:szCs w:val="32"/>
        </w:rPr>
        <w:lastRenderedPageBreak/>
        <w:t xml:space="preserve">içeriğin değişimleri içinde yani temel konu içinde (topic) kavramaya imkan verir. Meselâ, bir lokantanın veb sitesinde yemek temi ile bunun bir seyahata benzetilmesi konusu birlikte bulunabilir; böylece </w:t>
      </w:r>
      <w:r w:rsidRPr="00FA7006">
        <w:rPr>
          <w:rFonts w:ascii="Times New Roman" w:eastAsia="Calibri" w:hAnsi="Times New Roman" w:cs="Times New Roman"/>
          <w:i/>
          <w:iCs/>
          <w:noProof/>
          <w:color w:val="0F243E" w:themeColor="text2" w:themeShade="80"/>
          <w:sz w:val="32"/>
          <w:szCs w:val="32"/>
        </w:rPr>
        <w:t>beslenme</w:t>
      </w:r>
      <w:r w:rsidRPr="00FA7006">
        <w:rPr>
          <w:rFonts w:ascii="Times New Roman" w:eastAsia="Calibri" w:hAnsi="Times New Roman" w:cs="Times New Roman"/>
          <w:noProof/>
          <w:color w:val="0F243E" w:themeColor="text2" w:themeShade="80"/>
          <w:sz w:val="32"/>
          <w:szCs w:val="32"/>
        </w:rPr>
        <w:t xml:space="preserve"> sözünden </w:t>
      </w:r>
      <w:r w:rsidRPr="00FA7006">
        <w:rPr>
          <w:rFonts w:ascii="Times New Roman" w:eastAsia="Calibri" w:hAnsi="Times New Roman" w:cs="Times New Roman"/>
          <w:i/>
          <w:iCs/>
          <w:noProof/>
          <w:color w:val="0F243E" w:themeColor="text2" w:themeShade="80"/>
          <w:sz w:val="32"/>
          <w:szCs w:val="32"/>
        </w:rPr>
        <w:t>tatil</w:t>
      </w:r>
      <w:r w:rsidRPr="00FA7006">
        <w:rPr>
          <w:rFonts w:ascii="Times New Roman" w:eastAsia="Calibri" w:hAnsi="Times New Roman" w:cs="Times New Roman"/>
          <w:noProof/>
          <w:color w:val="0F243E" w:themeColor="text2" w:themeShade="80"/>
          <w:sz w:val="32"/>
          <w:szCs w:val="32"/>
        </w:rPr>
        <w:t xml:space="preserve"> sözüne geçiş sağlanabilir. Bu yer değiştirme sebebiyle belirlenen temin semantik içeriğinin yapısı da değişebilir. Yorum sırasında bu mümkün yer değiştirmeyi göz önünde bulundurmak için yorumlayıcı semantik, metnin “</w:t>
      </w:r>
      <w:r w:rsidRPr="00FA7006">
        <w:rPr>
          <w:rFonts w:ascii="Times New Roman" w:eastAsia="Calibri" w:hAnsi="Times New Roman" w:cs="Times New Roman"/>
          <w:b/>
          <w:bCs/>
          <w:noProof/>
          <w:color w:val="0F243E" w:themeColor="text2" w:themeShade="80"/>
          <w:sz w:val="32"/>
          <w:szCs w:val="32"/>
        </w:rPr>
        <w:t>morphosémantique</w:t>
      </w:r>
      <w:r w:rsidRPr="00FA7006">
        <w:rPr>
          <w:rFonts w:ascii="Times New Roman" w:eastAsia="Calibri" w:hAnsi="Times New Roman" w:cs="Times New Roman"/>
          <w:noProof/>
          <w:color w:val="0F243E" w:themeColor="text2" w:themeShade="80"/>
          <w:sz w:val="32"/>
          <w:szCs w:val="32"/>
        </w:rPr>
        <w:t>” olarak kavranmasını önermektedir:</w:t>
      </w:r>
      <w:r w:rsidR="00726887"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 xml:space="preserve">Bu yaklaşım tarzı, “Gestalt kuramı”ndan esinlenip semantik algı hipotezinden yola çıkarak </w:t>
      </w:r>
      <w:r w:rsidRPr="00FA7006">
        <w:rPr>
          <w:rFonts w:ascii="Times New Roman" w:eastAsia="Calibri" w:hAnsi="Times New Roman" w:cs="Times New Roman"/>
          <w:b/>
          <w:bCs/>
          <w:noProof/>
          <w:color w:val="0F243E" w:themeColor="text2" w:themeShade="80"/>
          <w:sz w:val="32"/>
          <w:szCs w:val="32"/>
        </w:rPr>
        <w:t>dinamik</w:t>
      </w:r>
      <w:r w:rsidRPr="00FA7006">
        <w:rPr>
          <w:rFonts w:ascii="Times New Roman" w:eastAsia="Calibri" w:hAnsi="Times New Roman" w:cs="Times New Roman"/>
          <w:noProof/>
          <w:color w:val="0F243E" w:themeColor="text2" w:themeShade="80"/>
          <w:sz w:val="32"/>
          <w:szCs w:val="32"/>
        </w:rPr>
        <w:t xml:space="preserve">lerin (les dynamiques) yani </w:t>
      </w:r>
      <w:r w:rsidRPr="00FA7006">
        <w:rPr>
          <w:rFonts w:ascii="Times New Roman" w:eastAsia="Calibri" w:hAnsi="Times New Roman" w:cs="Times New Roman"/>
          <w:b/>
          <w:bCs/>
          <w:noProof/>
          <w:color w:val="0F243E" w:themeColor="text2" w:themeShade="80"/>
          <w:sz w:val="32"/>
          <w:szCs w:val="32"/>
        </w:rPr>
        <w:t>yapı</w:t>
      </w:r>
      <w:r w:rsidRPr="00FA7006">
        <w:rPr>
          <w:rFonts w:ascii="Times New Roman" w:eastAsia="Calibri" w:hAnsi="Times New Roman" w:cs="Times New Roman"/>
          <w:noProof/>
          <w:color w:val="0F243E" w:themeColor="text2" w:themeShade="80"/>
          <w:sz w:val="32"/>
          <w:szCs w:val="32"/>
        </w:rPr>
        <w:t xml:space="preserve"> (la construction), </w:t>
      </w:r>
      <w:r w:rsidRPr="00FA7006">
        <w:rPr>
          <w:rFonts w:ascii="Times New Roman" w:eastAsia="Calibri" w:hAnsi="Times New Roman" w:cs="Times New Roman"/>
          <w:b/>
          <w:bCs/>
          <w:noProof/>
          <w:color w:val="0F243E" w:themeColor="text2" w:themeShade="80"/>
          <w:sz w:val="32"/>
          <w:szCs w:val="32"/>
        </w:rPr>
        <w:t>değişim</w:t>
      </w:r>
      <w:r w:rsidRPr="00FA7006">
        <w:rPr>
          <w:rFonts w:ascii="Times New Roman" w:eastAsia="Calibri" w:hAnsi="Times New Roman" w:cs="Times New Roman"/>
          <w:noProof/>
          <w:color w:val="0F243E" w:themeColor="text2" w:themeShade="80"/>
          <w:sz w:val="32"/>
          <w:szCs w:val="32"/>
        </w:rPr>
        <w:t xml:space="preserve"> (l’évolution) ve </w:t>
      </w:r>
      <w:r w:rsidRPr="00FA7006">
        <w:rPr>
          <w:rFonts w:ascii="Times New Roman" w:eastAsia="Calibri" w:hAnsi="Times New Roman" w:cs="Times New Roman"/>
          <w:b/>
          <w:bCs/>
          <w:noProof/>
          <w:color w:val="0F243E" w:themeColor="text2" w:themeShade="80"/>
          <w:sz w:val="32"/>
          <w:szCs w:val="32"/>
        </w:rPr>
        <w:t>bozulmanın</w:t>
      </w:r>
      <w:r w:rsidRPr="00FA7006">
        <w:rPr>
          <w:rFonts w:ascii="Times New Roman" w:eastAsia="Calibri" w:hAnsi="Times New Roman" w:cs="Times New Roman"/>
          <w:noProof/>
          <w:color w:val="0F243E" w:themeColor="text2" w:themeShade="80"/>
          <w:sz w:val="32"/>
          <w:szCs w:val="32"/>
        </w:rPr>
        <w:t xml:space="preserve"> (la dissolution) otaya konulmasını, içerik ilişkilerini ( izotopiye dönüşümlerini), semantik biçimlerini (sem moleküllerine dönüşümlerini) ve onlara katılan ifade biçimlerini, içeriklerini tasvir etmeyi, ortaya koymayı amaç olarak benimsemiştir. Yorumlayıcı semantik, birleştirilmiş bir semantiktir; çünkü semiyotik unsurların </w:t>
      </w:r>
      <w:r w:rsidR="00726887" w:rsidRPr="00FA7006">
        <w:rPr>
          <w:rFonts w:ascii="Times New Roman" w:eastAsia="Calibri" w:hAnsi="Times New Roman" w:cs="Times New Roman"/>
          <w:noProof/>
          <w:color w:val="0F243E" w:themeColor="text2" w:themeShade="80"/>
          <w:sz w:val="32"/>
          <w:szCs w:val="32"/>
        </w:rPr>
        <w:t xml:space="preserve">bütün </w:t>
      </w:r>
      <w:r w:rsidRPr="00FA7006">
        <w:rPr>
          <w:rFonts w:ascii="Times New Roman" w:eastAsia="Calibri" w:hAnsi="Times New Roman" w:cs="Times New Roman"/>
          <w:noProof/>
          <w:color w:val="0F243E" w:themeColor="text2" w:themeShade="80"/>
          <w:sz w:val="32"/>
          <w:szCs w:val="32"/>
        </w:rPr>
        <w:t>karmaşık düzlemlerinin aynı yöntem aracıyla içeriklerinin yorumlanmasını sağlayabilmektedir. İster meselâ tek başına olan bir kelimenin anlamını (signifié-type) basitçe tespit etmek için ister anlamlı belirtilerinin (traits séma</w:t>
      </w:r>
      <w:r w:rsidR="00726887" w:rsidRPr="00FA7006">
        <w:rPr>
          <w:rFonts w:ascii="Times New Roman" w:eastAsia="Calibri" w:hAnsi="Times New Roman" w:cs="Times New Roman"/>
          <w:noProof/>
          <w:color w:val="0F243E" w:themeColor="text2" w:themeShade="80"/>
          <w:sz w:val="32"/>
          <w:szCs w:val="32"/>
        </w:rPr>
        <w:t>ntiques) yapısal birleşimlerini</w:t>
      </w:r>
      <w:r w:rsidRPr="00FA7006">
        <w:rPr>
          <w:rFonts w:ascii="Times New Roman" w:eastAsia="Calibri" w:hAnsi="Times New Roman" w:cs="Times New Roman"/>
          <w:noProof/>
          <w:color w:val="0F243E" w:themeColor="text2" w:themeShade="80"/>
          <w:sz w:val="32"/>
          <w:szCs w:val="32"/>
        </w:rPr>
        <w:t xml:space="preserve"> bütün zenginliği içinde derinden kavramak için ister bir otelin </w:t>
      </w:r>
      <w:r w:rsidR="00726887" w:rsidRPr="00FA7006">
        <w:rPr>
          <w:rFonts w:ascii="Times New Roman" w:eastAsia="Calibri" w:hAnsi="Times New Roman" w:cs="Times New Roman"/>
          <w:noProof/>
          <w:color w:val="0F243E" w:themeColor="text2" w:themeShade="80"/>
          <w:sz w:val="32"/>
          <w:szCs w:val="32"/>
        </w:rPr>
        <w:t xml:space="preserve">meselâ </w:t>
      </w:r>
      <w:r w:rsidRPr="00FA7006">
        <w:rPr>
          <w:rFonts w:ascii="Times New Roman" w:eastAsia="Calibri" w:hAnsi="Times New Roman" w:cs="Times New Roman"/>
          <w:noProof/>
          <w:color w:val="0F243E" w:themeColor="text2" w:themeShade="80"/>
          <w:sz w:val="32"/>
          <w:szCs w:val="32"/>
        </w:rPr>
        <w:t xml:space="preserve">müşteri broşüründeki yemek zevki teması içinde kavramak için sem analizi ve tematik dönüşümlerin incelenmesi, aslında  metinselliğin ve metinlerarasılığın </w:t>
      </w:r>
      <w:r w:rsidRPr="00FA7006">
        <w:rPr>
          <w:rFonts w:ascii="Times New Roman" w:eastAsia="Calibri" w:hAnsi="Times New Roman" w:cs="Times New Roman"/>
          <w:b/>
          <w:bCs/>
          <w:noProof/>
          <w:color w:val="0F243E" w:themeColor="text2" w:themeShade="80"/>
          <w:sz w:val="32"/>
          <w:szCs w:val="32"/>
        </w:rPr>
        <w:t>morfem</w:t>
      </w:r>
      <w:r w:rsidRPr="00FA7006">
        <w:rPr>
          <w:rFonts w:ascii="Times New Roman" w:eastAsia="Calibri" w:hAnsi="Times New Roman" w:cs="Times New Roman"/>
          <w:noProof/>
          <w:color w:val="0F243E" w:themeColor="text2" w:themeShade="80"/>
          <w:sz w:val="32"/>
          <w:szCs w:val="32"/>
        </w:rPr>
        <w:t>den “</w:t>
      </w:r>
      <w:r w:rsidRPr="00FA7006">
        <w:rPr>
          <w:rFonts w:ascii="Times New Roman" w:eastAsia="Calibri" w:hAnsi="Times New Roman" w:cs="Times New Roman"/>
          <w:b/>
          <w:bCs/>
          <w:noProof/>
          <w:color w:val="0F243E" w:themeColor="text2" w:themeShade="80"/>
          <w:sz w:val="32"/>
          <w:szCs w:val="32"/>
        </w:rPr>
        <w:t>bütünce</w:t>
      </w:r>
      <w:r w:rsidRPr="00FA7006">
        <w:rPr>
          <w:rFonts w:ascii="Times New Roman" w:eastAsia="Calibri" w:hAnsi="Times New Roman" w:cs="Times New Roman"/>
          <w:noProof/>
          <w:color w:val="0F243E" w:themeColor="text2" w:themeShade="80"/>
          <w:sz w:val="32"/>
          <w:szCs w:val="32"/>
        </w:rPr>
        <w:t>”ye (</w:t>
      </w:r>
      <w:r w:rsidRPr="00FA7006">
        <w:rPr>
          <w:rFonts w:ascii="Times New Roman" w:eastAsia="Calibri" w:hAnsi="Times New Roman" w:cs="Times New Roman"/>
          <w:b/>
          <w:bCs/>
          <w:noProof/>
          <w:color w:val="0F243E" w:themeColor="text2" w:themeShade="80"/>
          <w:sz w:val="32"/>
          <w:szCs w:val="32"/>
        </w:rPr>
        <w:t>corpus</w:t>
      </w:r>
      <w:r w:rsidRPr="00FA7006">
        <w:rPr>
          <w:rFonts w:ascii="Times New Roman" w:eastAsia="Calibri" w:hAnsi="Times New Roman" w:cs="Times New Roman"/>
          <w:noProof/>
          <w:color w:val="0F243E" w:themeColor="text2" w:themeShade="80"/>
          <w:sz w:val="32"/>
          <w:szCs w:val="32"/>
        </w:rPr>
        <w:t>) kadar birçok düzlemine uygulanır. Bu işlem yapılırken “</w:t>
      </w:r>
      <w:r w:rsidRPr="00FA7006">
        <w:rPr>
          <w:rFonts w:ascii="Times New Roman" w:eastAsia="Calibri" w:hAnsi="Times New Roman" w:cs="Times New Roman"/>
          <w:i/>
          <w:iCs/>
          <w:noProof/>
          <w:color w:val="0F243E" w:themeColor="text2" w:themeShade="80"/>
          <w:sz w:val="32"/>
          <w:szCs w:val="32"/>
        </w:rPr>
        <w:t>Bütün, parçayı belirler.”</w:t>
      </w:r>
      <w:r w:rsidRPr="00FA7006">
        <w:rPr>
          <w:rFonts w:ascii="Times New Roman" w:eastAsia="Calibri" w:hAnsi="Times New Roman" w:cs="Times New Roman"/>
          <w:noProof/>
          <w:color w:val="0F243E" w:themeColor="text2" w:themeShade="80"/>
          <w:sz w:val="32"/>
          <w:szCs w:val="32"/>
        </w:rPr>
        <w:t xml:space="preserve"> </w:t>
      </w:r>
      <w:r w:rsidR="00726887" w:rsidRPr="00FA7006">
        <w:rPr>
          <w:rFonts w:ascii="Times New Roman" w:eastAsia="Calibri" w:hAnsi="Times New Roman" w:cs="Times New Roman"/>
          <w:noProof/>
          <w:color w:val="0F243E" w:themeColor="text2" w:themeShade="80"/>
          <w:sz w:val="32"/>
          <w:szCs w:val="32"/>
        </w:rPr>
        <w:t>k</w:t>
      </w:r>
      <w:r w:rsidRPr="00FA7006">
        <w:rPr>
          <w:rFonts w:ascii="Times New Roman" w:eastAsia="Calibri" w:hAnsi="Times New Roman" w:cs="Times New Roman"/>
          <w:noProof/>
          <w:color w:val="0F243E" w:themeColor="text2" w:themeShade="80"/>
          <w:sz w:val="32"/>
          <w:szCs w:val="32"/>
        </w:rPr>
        <w:t>uralına uyulur: Üst düzlem, alt düzlemi belirler</w:t>
      </w:r>
      <w:r w:rsidR="00726887"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 xml:space="preserve"> sosyal uygulamalar, sözü (yani </w:t>
      </w:r>
      <w:r w:rsidRPr="00FA7006">
        <w:rPr>
          <w:rFonts w:ascii="Times New Roman" w:eastAsia="Calibri" w:hAnsi="Times New Roman" w:cs="Times New Roman"/>
          <w:i/>
          <w:iCs/>
          <w:noProof/>
          <w:color w:val="0F243E" w:themeColor="text2" w:themeShade="80"/>
          <w:sz w:val="32"/>
          <w:szCs w:val="32"/>
        </w:rPr>
        <w:t>le discours</w:t>
      </w:r>
      <w:r w:rsidRPr="00FA7006">
        <w:rPr>
          <w:rFonts w:ascii="Times New Roman" w:eastAsia="Calibri" w:hAnsi="Times New Roman" w:cs="Times New Roman"/>
          <w:noProof/>
          <w:color w:val="0F243E" w:themeColor="text2" w:themeShade="80"/>
          <w:sz w:val="32"/>
          <w:szCs w:val="32"/>
        </w:rPr>
        <w:t xml:space="preserve">) belirler, söz, türü, tür, “bütünce”yi, bütünce, metni, metin bölümlerini belirler. Metnin “bölümleri” (parties) bütünden parçaya doğru şunlardır: </w:t>
      </w:r>
      <w:r w:rsidRPr="00FA7006">
        <w:rPr>
          <w:rFonts w:ascii="Times New Roman" w:eastAsia="Calibri" w:hAnsi="Times New Roman" w:cs="Times New Roman"/>
          <w:b/>
          <w:bCs/>
          <w:noProof/>
          <w:color w:val="0F243E" w:themeColor="text2" w:themeShade="80"/>
          <w:sz w:val="32"/>
          <w:szCs w:val="32"/>
        </w:rPr>
        <w:t>kısım</w:t>
      </w:r>
      <w:r w:rsidRPr="00FA7006">
        <w:rPr>
          <w:rFonts w:ascii="Times New Roman" w:eastAsia="Calibri" w:hAnsi="Times New Roman" w:cs="Times New Roman"/>
          <w:noProof/>
          <w:color w:val="0F243E" w:themeColor="text2" w:themeShade="80"/>
          <w:sz w:val="32"/>
          <w:szCs w:val="32"/>
        </w:rPr>
        <w:t xml:space="preserve"> (chapitres), </w:t>
      </w:r>
      <w:r w:rsidRPr="00FA7006">
        <w:rPr>
          <w:rFonts w:ascii="Times New Roman" w:eastAsia="Calibri" w:hAnsi="Times New Roman" w:cs="Times New Roman"/>
          <w:b/>
          <w:bCs/>
          <w:noProof/>
          <w:color w:val="0F243E" w:themeColor="text2" w:themeShade="80"/>
          <w:sz w:val="32"/>
          <w:szCs w:val="32"/>
        </w:rPr>
        <w:t>alt</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kısım</w:t>
      </w:r>
      <w:r w:rsidR="00A44B31" w:rsidRPr="00FA7006">
        <w:rPr>
          <w:rFonts w:ascii="Times New Roman" w:eastAsia="Calibri" w:hAnsi="Times New Roman" w:cs="Times New Roman"/>
          <w:b/>
          <w:bCs/>
          <w:noProof/>
          <w:color w:val="0F243E" w:themeColor="text2" w:themeShade="80"/>
          <w:sz w:val="32"/>
          <w:szCs w:val="32"/>
        </w:rPr>
        <w:t>lar</w:t>
      </w:r>
      <w:r w:rsidRPr="00FA7006">
        <w:rPr>
          <w:rFonts w:ascii="Times New Roman" w:eastAsia="Calibri" w:hAnsi="Times New Roman" w:cs="Times New Roman"/>
          <w:noProof/>
          <w:color w:val="0F243E" w:themeColor="text2" w:themeShade="80"/>
          <w:sz w:val="32"/>
          <w:szCs w:val="32"/>
        </w:rPr>
        <w:t xml:space="preserve"> (sections), </w:t>
      </w:r>
      <w:r w:rsidRPr="00FA7006">
        <w:rPr>
          <w:rFonts w:ascii="Times New Roman" w:eastAsia="Calibri" w:hAnsi="Times New Roman" w:cs="Times New Roman"/>
          <w:b/>
          <w:bCs/>
          <w:noProof/>
          <w:color w:val="0F243E" w:themeColor="text2" w:themeShade="80"/>
          <w:sz w:val="32"/>
          <w:szCs w:val="32"/>
        </w:rPr>
        <w:t>paragraf</w:t>
      </w:r>
      <w:r w:rsidRPr="00FA7006">
        <w:rPr>
          <w:rFonts w:ascii="Times New Roman" w:eastAsia="Calibri" w:hAnsi="Times New Roman" w:cs="Times New Roman"/>
          <w:noProof/>
          <w:color w:val="0F243E" w:themeColor="text2" w:themeShade="80"/>
          <w:sz w:val="32"/>
          <w:szCs w:val="32"/>
        </w:rPr>
        <w:t xml:space="preserve"> (paragraphes), </w:t>
      </w:r>
      <w:r w:rsidRPr="00FA7006">
        <w:rPr>
          <w:rFonts w:ascii="Times New Roman" w:eastAsia="Calibri" w:hAnsi="Times New Roman" w:cs="Times New Roman"/>
          <w:b/>
          <w:bCs/>
          <w:noProof/>
          <w:color w:val="0F243E" w:themeColor="text2" w:themeShade="80"/>
          <w:sz w:val="32"/>
          <w:szCs w:val="32"/>
        </w:rPr>
        <w:t>periyod</w:t>
      </w:r>
      <w:r w:rsidRPr="00FA7006">
        <w:rPr>
          <w:rFonts w:ascii="Times New Roman" w:eastAsia="Calibri" w:hAnsi="Times New Roman" w:cs="Times New Roman"/>
          <w:noProof/>
          <w:color w:val="0F243E" w:themeColor="text2" w:themeShade="80"/>
          <w:sz w:val="32"/>
          <w:szCs w:val="32"/>
        </w:rPr>
        <w:t xml:space="preserve"> (périodes), </w:t>
      </w:r>
      <w:r w:rsidRPr="00FA7006">
        <w:rPr>
          <w:rFonts w:ascii="Times New Roman" w:eastAsia="Calibri" w:hAnsi="Times New Roman" w:cs="Times New Roman"/>
          <w:b/>
          <w:bCs/>
          <w:noProof/>
          <w:color w:val="0F243E" w:themeColor="text2" w:themeShade="80"/>
          <w:sz w:val="32"/>
          <w:szCs w:val="32"/>
        </w:rPr>
        <w:t xml:space="preserve">sözce </w:t>
      </w:r>
      <w:r w:rsidRPr="00FA7006">
        <w:rPr>
          <w:rFonts w:ascii="Times New Roman" w:eastAsia="Calibri" w:hAnsi="Times New Roman" w:cs="Times New Roman"/>
          <w:noProof/>
          <w:color w:val="0F243E" w:themeColor="text2" w:themeShade="80"/>
          <w:sz w:val="32"/>
          <w:szCs w:val="32"/>
        </w:rPr>
        <w:t xml:space="preserve">(énoncés), </w:t>
      </w:r>
      <w:r w:rsidRPr="00FA7006">
        <w:rPr>
          <w:rFonts w:ascii="Times New Roman" w:eastAsia="Calibri" w:hAnsi="Times New Roman" w:cs="Times New Roman"/>
          <w:b/>
          <w:bCs/>
          <w:noProof/>
          <w:color w:val="0F243E" w:themeColor="text2" w:themeShade="80"/>
          <w:sz w:val="32"/>
          <w:szCs w:val="32"/>
        </w:rPr>
        <w:t>cümle</w:t>
      </w:r>
      <w:r w:rsidRPr="00FA7006">
        <w:rPr>
          <w:rFonts w:ascii="Times New Roman" w:eastAsia="Calibri" w:hAnsi="Times New Roman" w:cs="Times New Roman"/>
          <w:noProof/>
          <w:color w:val="0F243E" w:themeColor="text2" w:themeShade="80"/>
          <w:sz w:val="32"/>
          <w:szCs w:val="32"/>
        </w:rPr>
        <w:t xml:space="preserve"> (phrases), </w:t>
      </w:r>
      <w:r w:rsidRPr="00FA7006">
        <w:rPr>
          <w:rFonts w:ascii="Times New Roman" w:eastAsia="Calibri" w:hAnsi="Times New Roman" w:cs="Times New Roman"/>
          <w:b/>
          <w:bCs/>
          <w:noProof/>
          <w:color w:val="0F243E" w:themeColor="text2" w:themeShade="80"/>
          <w:sz w:val="32"/>
          <w:szCs w:val="32"/>
        </w:rPr>
        <w:t>dizim</w:t>
      </w:r>
      <w:r w:rsidRPr="00FA7006">
        <w:rPr>
          <w:rFonts w:ascii="Times New Roman" w:eastAsia="Calibri" w:hAnsi="Times New Roman" w:cs="Times New Roman"/>
          <w:noProof/>
          <w:color w:val="0F243E" w:themeColor="text2" w:themeShade="80"/>
          <w:sz w:val="32"/>
          <w:szCs w:val="32"/>
        </w:rPr>
        <w:t xml:space="preserve"> (syntagmes), </w:t>
      </w:r>
      <w:r w:rsidRPr="00FA7006">
        <w:rPr>
          <w:rFonts w:ascii="Times New Roman" w:eastAsia="Calibri" w:hAnsi="Times New Roman" w:cs="Times New Roman"/>
          <w:b/>
          <w:bCs/>
          <w:noProof/>
          <w:color w:val="0F243E" w:themeColor="text2" w:themeShade="80"/>
          <w:sz w:val="32"/>
          <w:szCs w:val="32"/>
        </w:rPr>
        <w:t>kelime</w:t>
      </w:r>
      <w:r w:rsidRPr="00FA7006">
        <w:rPr>
          <w:rFonts w:ascii="Times New Roman" w:eastAsia="Calibri" w:hAnsi="Times New Roman" w:cs="Times New Roman"/>
          <w:noProof/>
          <w:color w:val="0F243E" w:themeColor="text2" w:themeShade="80"/>
          <w:sz w:val="32"/>
          <w:szCs w:val="32"/>
        </w:rPr>
        <w:t xml:space="preserve"> (mots), </w:t>
      </w:r>
      <w:r w:rsidRPr="00FA7006">
        <w:rPr>
          <w:rFonts w:ascii="Times New Roman" w:eastAsia="Calibri" w:hAnsi="Times New Roman" w:cs="Times New Roman"/>
          <w:b/>
          <w:bCs/>
          <w:noProof/>
          <w:color w:val="0F243E" w:themeColor="text2" w:themeShade="80"/>
          <w:sz w:val="32"/>
          <w:szCs w:val="32"/>
        </w:rPr>
        <w:t>sözlüksel birim</w:t>
      </w:r>
      <w:r w:rsidRPr="00FA7006">
        <w:rPr>
          <w:rFonts w:ascii="Times New Roman" w:eastAsia="Calibri" w:hAnsi="Times New Roman" w:cs="Times New Roman"/>
          <w:noProof/>
          <w:color w:val="0F243E" w:themeColor="text2" w:themeShade="80"/>
          <w:sz w:val="32"/>
          <w:szCs w:val="32"/>
        </w:rPr>
        <w:t xml:space="preserve"> (lexies), </w:t>
      </w:r>
      <w:r w:rsidRPr="00FA7006">
        <w:rPr>
          <w:rFonts w:ascii="Times New Roman" w:eastAsia="Calibri" w:hAnsi="Times New Roman" w:cs="Times New Roman"/>
          <w:b/>
          <w:bCs/>
          <w:noProof/>
          <w:color w:val="0F243E" w:themeColor="text2" w:themeShade="80"/>
          <w:sz w:val="32"/>
          <w:szCs w:val="32"/>
        </w:rPr>
        <w:t>morfem</w:t>
      </w:r>
      <w:r w:rsidRPr="00FA7006">
        <w:rPr>
          <w:rFonts w:ascii="Times New Roman" w:eastAsia="Calibri" w:hAnsi="Times New Roman" w:cs="Times New Roman"/>
          <w:noProof/>
          <w:color w:val="0F243E" w:themeColor="text2" w:themeShade="80"/>
          <w:sz w:val="32"/>
          <w:szCs w:val="32"/>
        </w:rPr>
        <w:t xml:space="preserve"> (morphèmes) </w:t>
      </w:r>
      <w:r w:rsidR="00C227D0" w:rsidRPr="00FA7006">
        <w:rPr>
          <w:rFonts w:ascii="Times New Roman" w:eastAsia="Calibri" w:hAnsi="Times New Roman" w:cs="Times New Roman"/>
          <w:b/>
          <w:bCs/>
          <w:noProof/>
          <w:color w:val="0F243E" w:themeColor="text2" w:themeShade="80"/>
          <w:sz w:val="32"/>
          <w:szCs w:val="32"/>
        </w:rPr>
        <w:t>vb..</w:t>
      </w:r>
    </w:p>
    <w:p w:rsidR="00497199" w:rsidRPr="00FA7006" w:rsidRDefault="00C227D0" w:rsidP="00C70CEB">
      <w:pPr>
        <w:tabs>
          <w:tab w:val="left" w:pos="1665"/>
        </w:tabs>
        <w:jc w:val="both"/>
        <w:rPr>
          <w:rFonts w:ascii="Times New Roman" w:eastAsia="Calibri" w:hAnsi="Times New Roman" w:cs="Times New Roman"/>
          <w:noProof/>
          <w:color w:val="0F243E" w:themeColor="text2" w:themeShade="80"/>
          <w:sz w:val="28"/>
          <w:szCs w:val="28"/>
        </w:rPr>
      </w:pPr>
      <w:r w:rsidRPr="00FA7006">
        <w:rPr>
          <w:rFonts w:ascii="Times New Roman" w:eastAsia="Calibri" w:hAnsi="Times New Roman" w:cs="Times New Roman"/>
          <w:noProof/>
          <w:color w:val="0F243E" w:themeColor="text2" w:themeShade="80"/>
          <w:sz w:val="28"/>
          <w:szCs w:val="28"/>
        </w:rPr>
        <w:lastRenderedPageBreak/>
        <w:t xml:space="preserve">        Metnin bölümlerini en büyükten küçüğe doğru şöyle sıralayabiliriz: </w:t>
      </w:r>
      <w:r w:rsidR="00C70CEB" w:rsidRPr="00FA7006">
        <w:rPr>
          <w:rFonts w:ascii="Times New Roman" w:eastAsia="Calibri" w:hAnsi="Times New Roman" w:cs="Times New Roman"/>
          <w:noProof/>
          <w:color w:val="0F243E" w:themeColor="text2" w:themeShade="80"/>
          <w:sz w:val="28"/>
          <w:szCs w:val="28"/>
        </w:rPr>
        <w:tab/>
      </w:r>
    </w:p>
    <w:p w:rsidR="00497199" w:rsidRPr="00FA7006" w:rsidRDefault="00C70CEB" w:rsidP="00726887">
      <w:pPr>
        <w:jc w:val="both"/>
        <w:rPr>
          <w:rFonts w:ascii="Times New Roman" w:eastAsia="Calibri" w:hAnsi="Times New Roman" w:cs="Times New Roman"/>
          <w:b/>
          <w:bCs/>
          <w:noProof/>
          <w:color w:val="0F243E" w:themeColor="text2" w:themeShade="80"/>
          <w:sz w:val="32"/>
          <w:szCs w:val="32"/>
          <w:lang w:eastAsia="tr-TR"/>
        </w:rPr>
      </w:pPr>
      <w:r w:rsidRPr="00FA7006">
        <w:rPr>
          <w:rFonts w:ascii="Times New Roman" w:eastAsia="Calibri" w:hAnsi="Times New Roman" w:cs="Times New Roman"/>
          <w:b/>
          <w:bCs/>
          <w:noProof/>
          <w:color w:val="0F243E" w:themeColor="text2" w:themeShade="80"/>
          <w:sz w:val="32"/>
          <w:szCs w:val="32"/>
          <w:lang w:eastAsia="tr-TR"/>
        </w:rPr>
        <mc:AlternateContent>
          <mc:Choice Requires="wpc">
            <w:drawing>
              <wp:inline distT="0" distB="0" distL="0" distR="0" wp14:anchorId="5FBBDA18" wp14:editId="44AAB844">
                <wp:extent cx="5486400" cy="6143624"/>
                <wp:effectExtent l="0" t="0" r="0" b="0"/>
                <wp:docPr id="39" name="Tuval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2" name="Grup 62"/>
                        <wpg:cNvGrpSpPr/>
                        <wpg:grpSpPr>
                          <a:xfrm>
                            <a:off x="171450" y="561914"/>
                            <a:ext cx="5219700" cy="5153025"/>
                            <a:chOff x="171450" y="47625"/>
                            <a:chExt cx="5219700" cy="5153025"/>
                          </a:xfrm>
                        </wpg:grpSpPr>
                        <wps:wsp>
                          <wps:cNvPr id="52" name="Dikdörtgen 52"/>
                          <wps:cNvSpPr/>
                          <wps:spPr>
                            <a:xfrm>
                              <a:off x="171450" y="47625"/>
                              <a:ext cx="5219700" cy="5153025"/>
                            </a:xfrm>
                            <a:prstGeom prst="rect">
                              <a:avLst/>
                            </a:prstGeom>
                            <a:solidFill>
                              <a:schemeClr val="bg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504825" y="276226"/>
                              <a:ext cx="4676775" cy="47244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800100" y="666750"/>
                              <a:ext cx="4019550" cy="4095750"/>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Metin Kutusu 42"/>
                          <wps:cNvSpPr txBox="1"/>
                          <wps:spPr>
                            <a:xfrm>
                              <a:off x="1000125" y="333375"/>
                              <a:ext cx="1704974" cy="2667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CEB" w:rsidRDefault="00A44B31">
                                <w:r>
                                  <w:t>ALT KISIMLAR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Metin Kutusu 43"/>
                          <wps:cNvSpPr txBox="1"/>
                          <wps:spPr>
                            <a:xfrm>
                              <a:off x="1181100" y="714375"/>
                              <a:ext cx="1924050" cy="2667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CEB" w:rsidRDefault="00A44B31">
                                <w:r>
                                  <w:t xml:space="preserve">             PARAGRAF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Dikdörtgen 44"/>
                          <wps:cNvSpPr/>
                          <wps:spPr>
                            <a:xfrm>
                              <a:off x="1000125" y="1066800"/>
                              <a:ext cx="3562349" cy="337185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45"/>
                          <wps:cNvSpPr/>
                          <wps:spPr>
                            <a:xfrm>
                              <a:off x="1304925" y="1343025"/>
                              <a:ext cx="3000375" cy="2819400"/>
                            </a:xfrm>
                            <a:prstGeom prst="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46"/>
                          <wps:cNvSpPr/>
                          <wps:spPr>
                            <a:xfrm>
                              <a:off x="1600201" y="1619249"/>
                              <a:ext cx="2447924" cy="2286001"/>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kdörtgen 47"/>
                          <wps:cNvSpPr/>
                          <wps:spPr>
                            <a:xfrm>
                              <a:off x="1924051" y="1847850"/>
                              <a:ext cx="1819274" cy="1781175"/>
                            </a:xfrm>
                            <a:prstGeom prst="rect">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kdörtgen 48"/>
                          <wps:cNvSpPr/>
                          <wps:spPr>
                            <a:xfrm>
                              <a:off x="2219325" y="2162175"/>
                              <a:ext cx="1295400" cy="126682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kdörtgen 50"/>
                          <wps:cNvSpPr/>
                          <wps:spPr>
                            <a:xfrm>
                              <a:off x="2457450" y="2457450"/>
                              <a:ext cx="876300" cy="771525"/>
                            </a:xfrm>
                            <a:prstGeom prst="rect">
                              <a:avLst/>
                            </a:prstGeom>
                            <a:solidFill>
                              <a:schemeClr val="accent3"/>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ikdörtgen 51"/>
                          <wps:cNvSpPr/>
                          <wps:spPr>
                            <a:xfrm>
                              <a:off x="2600325" y="2857499"/>
                              <a:ext cx="561975" cy="276225"/>
                            </a:xfrm>
                            <a:prstGeom prst="rect">
                              <a:avLst/>
                            </a:prstGeom>
                            <a:solidFill>
                              <a:srgbClr val="00B05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Metin Kutusu 53"/>
                          <wps:cNvSpPr txBox="1"/>
                          <wps:spPr>
                            <a:xfrm>
                              <a:off x="609600" y="47626"/>
                              <a:ext cx="1609725" cy="2286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A44B31">
                                <w:r>
                                  <w:t>KISIM (CHAPİTRE)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Metin Kutusu 54"/>
                          <wps:cNvSpPr txBox="1"/>
                          <wps:spPr>
                            <a:xfrm>
                              <a:off x="1381125" y="1066801"/>
                              <a:ext cx="1885950" cy="2286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A44B31">
                                <w:r>
                                  <w:t>PERİYOD (PÉRİODE)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Metin Kutusu 55"/>
                          <wps:cNvSpPr txBox="1"/>
                          <wps:spPr>
                            <a:xfrm>
                              <a:off x="1600201" y="1343024"/>
                              <a:ext cx="1714499" cy="276224"/>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A44B31" w:rsidP="00A44B31">
                                <w:r>
                                  <w:t>SÖZCE (ÉNONCÉS)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Metin Kutusu 56"/>
                          <wps:cNvSpPr txBox="1"/>
                          <wps:spPr>
                            <a:xfrm>
                              <a:off x="1809750" y="1619248"/>
                              <a:ext cx="1295400" cy="228601"/>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A44B31">
                                <w:r>
                                  <w:t>CÜMLE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Metin Kutusu 57"/>
                          <wps:cNvSpPr txBox="1"/>
                          <wps:spPr>
                            <a:xfrm>
                              <a:off x="2066925" y="1895475"/>
                              <a:ext cx="1552575" cy="2190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A44B31">
                                <w:r>
                                  <w:t>DİZİM (SYNTAGME</w:t>
                                </w:r>
                                <w:r w:rsidR="00997CB9">
                                  <w: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Metin Kutusu 58"/>
                          <wps:cNvSpPr txBox="1"/>
                          <wps:spPr>
                            <a:xfrm>
                              <a:off x="2371725" y="2209800"/>
                              <a:ext cx="1009650" cy="2476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997CB9">
                                <w:r>
                                  <w:t>KELİME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Metin Kutusu 59"/>
                          <wps:cNvSpPr txBox="1"/>
                          <wps:spPr>
                            <a:xfrm>
                              <a:off x="2600325" y="2476126"/>
                              <a:ext cx="704850" cy="2571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Default="00997CB9" w:rsidP="00C227D0">
                                <w:r>
                                  <w:t xml:space="preserve">  LE</w:t>
                                </w:r>
                                <w:r w:rsidR="00C227D0">
                                  <w:t>KZİ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Metin Kutusu 60"/>
                          <wps:cNvSpPr txBox="1"/>
                          <wps:spPr>
                            <a:xfrm>
                              <a:off x="2743199" y="2790453"/>
                              <a:ext cx="704850" cy="2762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31" w:rsidRPr="00997CB9" w:rsidRDefault="00997CB9">
                                <w:pPr>
                                  <w:rPr>
                                    <w:sz w:val="18"/>
                                    <w:szCs w:val="18"/>
                                  </w:rPr>
                                </w:pPr>
                                <w:r w:rsidRPr="00997CB9">
                                  <w:rPr>
                                    <w:sz w:val="18"/>
                                    <w:szCs w:val="18"/>
                                  </w:rPr>
                                  <w:t>MORFEM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3" name="Metin Kutusu 63"/>
                        <wps:cNvSpPr txBox="1"/>
                        <wps:spPr>
                          <a:xfrm>
                            <a:off x="1666875" y="142875"/>
                            <a:ext cx="2438400" cy="29527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C227D0" w:rsidRPr="00C227D0" w:rsidRDefault="00C227D0">
                              <w:pPr>
                                <w:rPr>
                                  <w:sz w:val="32"/>
                                  <w:szCs w:val="32"/>
                                </w:rPr>
                              </w:pPr>
                              <w:r>
                                <w:t xml:space="preserve">      </w:t>
                              </w:r>
                              <w:r w:rsidRPr="00C227D0">
                                <w:rPr>
                                  <w:sz w:val="32"/>
                                  <w:szCs w:val="32"/>
                                </w:rPr>
                                <w:t>METNİN BÖLÜMLERİ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39" o:spid="_x0000_s1026" editas="canvas" style="width:6in;height:483.75pt;mso-position-horizontal-relative:char;mso-position-vertical-relative:line" coordsize="54864,6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1429;visibility:visible;mso-wrap-style:square">
                  <v:fill o:detectmouseclick="t"/>
                  <v:path o:connecttype="none"/>
                </v:shape>
                <v:group id="Grup 62" o:spid="_x0000_s1028" style="position:absolute;left:1714;top:5619;width:52197;height:51530" coordorigin="1714,476" coordsize="52197,5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Dikdörtgen 52" o:spid="_x0000_s1029" style="position:absolute;left:1714;top:476;width:52197;height:5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yG8MA&#10;AADbAAAADwAAAGRycy9kb3ducmV2LnhtbESPT4vCMBTE7wt+h/CEva2pFRepRhFR6knwD+jx0Tyb&#10;YvNSmqyt394sLOxxmJnfMItVb2vxpNZXjhWMRwkI4sLpiksFl/PuawbCB2SNtWNS8CIPq+XgY4GZ&#10;dh0f6XkKpYgQ9hkqMCE0mZS+MGTRj1xDHL27ay2GKNtS6ha7CLe1TJPkW1qsOC4YbGhjqHicfqyC&#10;3E6ut26bVsfDfvxKdtN8sjG5Up/Dfj0HEagP/+G/9l4rmKbw+yX+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5yG8MAAADbAAAADwAAAAAAAAAAAAAAAACYAgAAZHJzL2Rv&#10;d25yZXYueG1sUEsFBgAAAAAEAAQA9QAAAIgDAAAAAA==&#10;" fillcolor="#eeece1 [3214]" strokecolor="black [3200]" strokeweight="2pt"/>
                  <v:rect id="Dikdörtgen 40" o:spid="_x0000_s1030" style="position:absolute;left:5048;top:2762;width:46768;height:47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HMIA&#10;AADbAAAADwAAAGRycy9kb3ducmV2LnhtbERPz2vCMBS+D/wfwhO8zdShc1SjOEUcOwyszvNb8taW&#10;Ni+lSbXur18Ogx0/vt/LdW9rcaXWl44VTMYJCGLtTMm5gvNp//gCwgdkg7VjUnAnD+vV4GGJqXE3&#10;PtI1C7mIIexTVFCE0KRSel2QRT92DXHkvl1rMUTY5tK0eIvhtpZPSfIsLZYcGwpsaFuQrrLOKpjr&#10;H999zXafnT28Vpf35nzUH5VSo2G/WYAI1Id/8Z/7zSiYxvX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9gc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rect>
                  <v:rect id="Dikdörtgen 41" o:spid="_x0000_s1031" style="position:absolute;left:8001;top:6667;width:40195;height:40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d9sQA&#10;AADbAAAADwAAAGRycy9kb3ducmV2LnhtbESP0WrCQBRE3wv+w3KFvhTdWFqR6CoSEMRiW6MfcMle&#10;k5Ds3ZhdTfx7Vyj0cZiZM8xi1Zta3Kh1pWUFk3EEgjizuuRcwem4Gc1AOI+ssbZMCu7kYLUcvCww&#10;1rbjA91Sn4sAYRejgsL7JpbSZQUZdGPbEAfvbFuDPsg2l7rFLsBNLd+jaCoNlhwWCmwoKSir0qtR&#10;8JVX5b6jffJbvSX1Pfm5fOvPnVKvw349B+Gp9//hv/ZWK/iY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XfbEAAAA2wAAAA8AAAAAAAAAAAAAAAAAmAIAAGRycy9k&#10;b3ducmV2LnhtbFBLBQYAAAAABAAEAPUAAACJAwAAAAA=&#10;" fillcolor="#eaf1dd [662]" strokecolor="black [3200]" strokeweight="2pt"/>
                  <v:shapetype id="_x0000_t202" coordsize="21600,21600" o:spt="202" path="m,l,21600r21600,l21600,xe">
                    <v:stroke joinstyle="miter"/>
                    <v:path gradientshapeok="t" o:connecttype="rect"/>
                  </v:shapetype>
                  <v:shape id="Metin Kutusu 42" o:spid="_x0000_s1032" type="#_x0000_t202" style="position:absolute;left:10001;top:3333;width:1704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PtMQA&#10;AADbAAAADwAAAGRycy9kb3ducmV2LnhtbESP0WrCQBRE3wv+w3IFX4pulFIluopKAxb6YvQDrtlr&#10;EszeDbtbE/36bqHQx2FmzjCrTW8acSfna8sKppMEBHFhdc2lgvMpGy9A+ICssbFMCh7kYbMevKww&#10;1bbjI93zUIoIYZ+igiqENpXSFxUZ9BPbEkfvap3BEKUrpXbYRbhp5CxJ3qXBmuNChS3tKypu+bdR&#10;kC2erzXu888ku13m3a53Xx/Ti1KjYb9dggjUh//wX/ugFbzN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T7TEAAAA2wAAAA8AAAAAAAAAAAAAAAAAmAIAAGRycy9k&#10;b3ducmV2LnhtbFBLBQYAAAAABAAEAPUAAACJAwAAAAA=&#10;" fillcolor="#fde9d9 [665]" strokeweight=".5pt">
                    <v:textbox>
                      <w:txbxContent>
                        <w:p w:rsidR="00C70CEB" w:rsidRDefault="00A44B31">
                          <w:r>
                            <w:t>ALT KISIMLAR  (SECTİONS)</w:t>
                          </w:r>
                        </w:p>
                      </w:txbxContent>
                    </v:textbox>
                  </v:shape>
                  <v:shape id="Metin Kutusu 43" o:spid="_x0000_s1033" type="#_x0000_t202" style="position:absolute;left:11811;top:7143;width:19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L8UA&#10;AADbAAAADwAAAGRycy9kb3ducmV2LnhtbESP0WrCQBRE3wX/YblCX0Q3tqWG1FVUGmjBl0Y/4Jq9&#10;TYLZu2F3a9J+fbcg+DjMzBlmtRlMK67kfGNZwWKegCAurW64UnA65rMUhA/IGlvLpOCHPGzW49EK&#10;M217/qRrESoRIewzVFCH0GVS+rImg35uO+LofVlnMETpKqkd9hFuWvmYJC/SYMNxocaO9jWVl+Lb&#10;KMjT32mD++IjyS/nZb8b3OFtcVbqYTJsX0EEGsI9fGu/awXPT/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ovxQAAANsAAAAPAAAAAAAAAAAAAAAAAJgCAABkcnMv&#10;ZG93bnJldi54bWxQSwUGAAAAAAQABAD1AAAAigMAAAAA&#10;" fillcolor="#fde9d9 [665]" strokeweight=".5pt">
                    <v:textbox>
                      <w:txbxContent>
                        <w:p w:rsidR="00C70CEB" w:rsidRDefault="00A44B31">
                          <w:r>
                            <w:t xml:space="preserve">             PARAGRAF</w:t>
                          </w:r>
                        </w:p>
                      </w:txbxContent>
                    </v:textbox>
                  </v:shape>
                  <v:rect id="Dikdörtgen 44" o:spid="_x0000_s1034" style="position:absolute;left:10001;top:10668;width:35623;height:3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98YA&#10;AADbAAAADwAAAGRycy9kb3ducmV2LnhtbESPS4vCQBCE7wv+h6EFL6ITJSwSHUV8gOLBXR/gscm0&#10;STDTEzKjZvfXOwvCHouq+oqazBpTigfVrrCsYNCPQBCnVhecKTgd170RCOeRNZaWScEPOZhNWx8T&#10;TLR98jc9Dj4TAcIuQQW591UipUtzMuj6tiIO3tXWBn2QdSZ1jc8AN6UcRtGnNFhwWMixokVO6e1w&#10;NwoqjKPhfnnbnk+X1Xq37A52v1+lUp12Mx+D8NT4//C7vdEK4hj+voQf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m9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rect>
                  <v:rect id="Dikdörtgen 45" o:spid="_x0000_s1035" style="position:absolute;left:13049;top:13430;width:30004;height:2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NGMMA&#10;AADbAAAADwAAAGRycy9kb3ducmV2LnhtbESPS4vCQBCE7wv+h6EFbzpZX4ToKCoKCx7EB3htMm0S&#10;NtMTMmOM++sdQdhjUVVfUfNla0rRUO0Kywq+BxEI4tTqgjMFl/OuH4NwHlljaZkUPMnBctH5mmOi&#10;7YOP1Jx8JgKEXYIKcu+rREqX5mTQDWxFHLybrQ36IOtM6hofAW5KOYyiqTRYcFjIsaJNTunv6W4U&#10;XP/sc3+4Hm7xWG43cbluRkiNUr1uu5qB8NT6//Cn/aMVjC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pNGMMAAADbAAAADwAAAAAAAAAAAAAAAACYAgAAZHJzL2Rv&#10;d25yZXYueG1sUEsFBgAAAAAEAAQA9QAAAIgDAAAAAA==&#10;" fillcolor="#d6e3bc [1302]" strokecolor="black [3200]" strokeweight="2pt"/>
                  <v:rect id="Dikdörtgen 46" o:spid="_x0000_s1036" style="position:absolute;left:16002;top:16192;width:24479;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RhsQA&#10;AADbAAAADwAAAGRycy9kb3ducmV2LnhtbESPzWrDMBCE74W8g9hAb7XcphHBiWLaQktyzA/4ulgb&#10;26m1ci3Vcd4+KhRyHGbnm51VPtpWDNT7xrGG5yQFQVw603Cl4Xj4fFqA8AHZYOuYNFzJQ76ePKww&#10;M+7COxr2oRIRwj5DDXUIXSalL2uy6BPXEUfv5HqLIcq+kqbHS4TbVr6kqZIWG44NNXb0UVP5vf+1&#10;8Y3tdfbTzlQ65406F7t5Yb/eC60fp+PbEkSgMdyP/9Mbo+FVwd+WC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0Yb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rect>
                  <v:rect id="Dikdörtgen 47" o:spid="_x0000_s1037" style="position:absolute;left:19240;top:18478;width:18193;height:17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5YsQA&#10;AADbAAAADwAAAGRycy9kb3ducmV2LnhtbESPQWvCQBSE7wX/w/KE3upGKWrTbEREi6dqreD1kX1N&#10;YrJvQ3abxH/fFYQeh5n5hklWg6lFR60rLSuYTiIQxJnVJecKzt+7lyUI55E11pZJwY0crNLRU4Kx&#10;tj1/UXfyuQgQdjEqKLxvYildVpBBN7ENcfB+bGvQB9nmUrfYB7ip5SyK5tJgyWGhwIY2BWXV6dco&#10;+OyW5tIfrh8s15u3Y3Ws7H63Vep5PKzfQXga/H/40d5rBa8LuH8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yeWLEAAAA2wAAAA8AAAAAAAAAAAAAAAAAmAIAAGRycy9k&#10;b3ducmV2LnhtbFBLBQYAAAAABAAEAPUAAACJAwAAAAA=&#10;" fillcolor="#c2d69b [1942]" strokecolor="black [3200]" strokeweight="2pt"/>
                  <v:rect id="Dikdörtgen 48" o:spid="_x0000_s1038" style="position:absolute;left:22193;top:21621;width:12954;height:1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5MMQA&#10;AADbAAAADwAAAGRycy9kb3ducmV2LnhtbESPwW7CMAyG75N4h8hIu40UNMEoBISmbZp6QZQ9gNWY&#10;pqJxSpNBx9PPh0k7Wr//z5/X28G36kp9bAIbmE4yUMRVsA3XBr6O708voGJCttgGJgM/FGG7GT2s&#10;Mbfhxge6lqlWAuGYowGXUpdrHStHHuMkdMSSnULvMcnY19r2eBO4b/Usy+baY8NywWFHr46qc/nt&#10;RWN2mtcfiwKLZXt/07w/Fu5yN+ZxPOxWoBIN6X/5r/1pDTyLrPwiA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TD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rect>
                  <v:rect id="Dikdörtgen 50" o:spid="_x0000_s1039" style="position:absolute;left:24574;top:24574;width:8763;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DYsIA&#10;AADbAAAADwAAAGRycy9kb3ducmV2LnhtbERPz2vCMBS+C/4P4Q28iKYKE+2MIsKglx2sInp7NM+2&#10;W/JSmqzt/OuXw2DHj+/3dj9YIzpqfe1YwWKegCAunK65VHA5v8/WIHxA1mgck4If8rDfjUdbTLXr&#10;+URdHkoRQ9inqKAKoUml9EVFFv3cNcSRe7jWYoiwLaVusY/h1shlkqykxZpjQ4UNHSsqvvJvq+D5&#10;uHbd9VPnZtrfs5sxHz5zG6UmL8PhDUSgIfyL/9yZVvAa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sNiwgAAANsAAAAPAAAAAAAAAAAAAAAAAJgCAABkcnMvZG93&#10;bnJldi54bWxQSwUGAAAAAAQABAD1AAAAhwMAAAAA&#10;" fillcolor="#9bbb59 [3206]" strokecolor="black [3200]" strokeweight="2pt"/>
                  <v:rect id="Dikdörtgen 51" o:spid="_x0000_s1040" style="position:absolute;left:26003;top:28574;width:5620;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F0sQA&#10;AADbAAAADwAAAGRycy9kb3ducmV2LnhtbESPQYvCMBSE74L/IbyFvYimFpWlGkUFQWE9qIvg7dE8&#10;27LNS0midv/9RhA8DjPzDTNbtKYWd3K+sqxgOEhAEOdWV1wo+Dlt+l8gfEDWWFsmBX/kYTHvdmaY&#10;afvgA92PoRARwj5DBWUITSalz0sy6Ae2IY7e1TqDIUpXSO3wEeGmlmmSTKTBiuNCiQ2tS8p/jzej&#10;YH2uv9PVdWTH6cqdkt7tsl3ud0p9frTLKYhAbXiHX+2tVjAewv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BdLEAAAA2wAAAA8AAAAAAAAAAAAAAAAAmAIAAGRycy9k&#10;b3ducmV2LnhtbFBLBQYAAAAABAAEAPUAAACJAwAAAAA=&#10;" fillcolor="#00b050" strokecolor="black [3200]" strokeweight="2pt"/>
                  <v:shape id="Metin Kutusu 53" o:spid="_x0000_s1041" type="#_x0000_t202" style="position:absolute;left:6096;top:476;width:1609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88sUA&#10;AADbAAAADwAAAGRycy9kb3ducmV2LnhtbESP0WrCQBRE3wX/YblCX0Q3trSG1FVUGmjBl0Y/4Jq9&#10;TYLZu2F3a9J+fbcg+DjMzBlmtRlMK67kfGNZwWKegCAurW64UnA65rMUhA/IGlvLpOCHPGzW49EK&#10;M217/qRrESoRIewzVFCH0GVS+rImg35uO+LofVlnMETpKqkd9hFuWvmYJC/SYMNxocaO9jWVl+Lb&#10;KMjT32mD++IjyS/nZb8b3OFtcVbqYTJsX0EEGsI9fGu/awXPT/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HzyxQAAANsAAAAPAAAAAAAAAAAAAAAAAJgCAABkcnMv&#10;ZG93bnJldi54bWxQSwUGAAAAAAQABAD1AAAAigMAAAAA&#10;" fillcolor="#fde9d9 [665]" strokeweight=".5pt">
                    <v:textbox>
                      <w:txbxContent>
                        <w:p w:rsidR="00A44B31" w:rsidRDefault="00A44B31">
                          <w:r>
                            <w:t>KISIM (CHAPİTRE)</w:t>
                          </w:r>
                        </w:p>
                      </w:txbxContent>
                    </v:textbox>
                  </v:shape>
                  <v:shape id="Metin Kutusu 54" o:spid="_x0000_s1042" type="#_x0000_t202" style="position:absolute;left:13811;top:10668;width:18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khsUA&#10;AADbAAAADwAAAGRycy9kb3ducmV2LnhtbESP0WrCQBRE3wX/YblCX0Q3lraG1FVUGmjBl0Y/4Jq9&#10;TYLZu2F3a9J+fbcg+DjMzBlmtRlMK67kfGNZwWKegCAurW64UnA65rMUhA/IGlvLpOCHPGzW49EK&#10;M217/qRrESoRIewzVFCH0GVS+rImg35uO+LofVlnMETpKqkd9hFuWvmYJC/SYMNxocaO9jWVl+Lb&#10;KMjT32mD++IjyS/nZb8b3OFtcVbqYTJsX0EEGsI9fGu/awXPT/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eSGxQAAANsAAAAPAAAAAAAAAAAAAAAAAJgCAABkcnMv&#10;ZG93bnJldi54bWxQSwUGAAAAAAQABAD1AAAAigMAAAAA&#10;" fillcolor="#fde9d9 [665]" strokeweight=".5pt">
                    <v:textbox>
                      <w:txbxContent>
                        <w:p w:rsidR="00A44B31" w:rsidRDefault="00A44B31">
                          <w:r>
                            <w:t>PERİYOD (PÉRİODE)</w:t>
                          </w:r>
                        </w:p>
                      </w:txbxContent>
                    </v:textbox>
                  </v:shape>
                  <v:shape id="Metin Kutusu 55" o:spid="_x0000_s1043" type="#_x0000_t202" style="position:absolute;left:16002;top:13430;width:1714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BHcQA&#10;AADbAAAADwAAAGRycy9kb3ducmV2LnhtbESP0WrCQBRE3wv+w3IFX4puFKwSXUXFQAt9MfoB1+w1&#10;CWbvht3VpP36bqHQx2FmzjDrbW8a8STna8sKppMEBHFhdc2lgss5Gy9B+ICssbFMCr7Iw3YzeFlj&#10;qm3HJ3rmoRQRwj5FBVUIbSqlLyoy6Ce2JY7ezTqDIUpXSu2wi3DTyFmSvEmDNceFCls6VFTc84dR&#10;kC2/X2s85B9Jdr8uun3vPo/Tq1KjYb9bgQjUh//wX/tdK5jP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QR3EAAAA2wAAAA8AAAAAAAAAAAAAAAAAmAIAAGRycy9k&#10;b3ducmV2LnhtbFBLBQYAAAAABAAEAPUAAACJAwAAAAA=&#10;" fillcolor="#fde9d9 [665]" strokeweight=".5pt">
                    <v:textbox>
                      <w:txbxContent>
                        <w:p w:rsidR="00A44B31" w:rsidRDefault="00A44B31" w:rsidP="00A44B31">
                          <w:r>
                            <w:t>SÖZCE (ÉNONCÉS)</w:t>
                          </w:r>
                        </w:p>
                      </w:txbxContent>
                    </v:textbox>
                  </v:shape>
                  <v:shape id="Metin Kutusu 56" o:spid="_x0000_s1044" type="#_x0000_t202" style="position:absolute;left:18097;top:16192;width:1295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asQA&#10;AADbAAAADwAAAGRycy9kb3ducmV2LnhtbESP0WrCQBRE34X+w3ILfSm6sVAr0VVUDFToi6kfcM1e&#10;k2D2bthdTfTr3ULBx2FmzjDzZW8acSXna8sKxqMEBHFhdc2lgsNvNpyC8AFZY2OZFNzIw3LxMphj&#10;qm3He7rmoRQRwj5FBVUIbSqlLyoy6Ee2JY7eyTqDIUpXSu2wi3DTyI8kmUiDNceFClvaVFSc84tR&#10;kE3v7zVu8l2SnY9f3bp3P9vxUam31341AxGoD8/wf/tbK/icwN+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332rEAAAA2wAAAA8AAAAAAAAAAAAAAAAAmAIAAGRycy9k&#10;b3ducmV2LnhtbFBLBQYAAAAABAAEAPUAAACJAwAAAAA=&#10;" fillcolor="#fde9d9 [665]" strokeweight=".5pt">
                    <v:textbox>
                      <w:txbxContent>
                        <w:p w:rsidR="00A44B31" w:rsidRDefault="00A44B31">
                          <w:r>
                            <w:t>CÜMLE</w:t>
                          </w:r>
                        </w:p>
                      </w:txbxContent>
                    </v:textbox>
                  </v:shape>
                  <v:shape id="Metin Kutusu 57" o:spid="_x0000_s1045" type="#_x0000_t202" style="position:absolute;left:20669;top:18954;width:15526;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68cQA&#10;AADbAAAADwAAAGRycy9kb3ducmV2LnhtbESP0WrCQBRE3wv+w3IFX4puFFoluoqKgRb6YvQDrtlr&#10;EszeDburSfv13ULBx2FmzjCrTW8a8SDna8sKppMEBHFhdc2lgvMpGy9A+ICssbFMCr7Jw2Y9eFlh&#10;qm3HR3rkoRQRwj5FBVUIbSqlLyoy6Ce2JY7e1TqDIUpXSu2wi3DTyFmSvEuDNceFClvaV1Tc8rtR&#10;kC1+Xmvc559JdrvMu13vvg7Ti1KjYb9dggjUh2f4v/2hFbz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7evHEAAAA2wAAAA8AAAAAAAAAAAAAAAAAmAIAAGRycy9k&#10;b3ducmV2LnhtbFBLBQYAAAAABAAEAPUAAACJAwAAAAA=&#10;" fillcolor="#fde9d9 [665]" strokeweight=".5pt">
                    <v:textbox>
                      <w:txbxContent>
                        <w:p w:rsidR="00A44B31" w:rsidRDefault="00A44B31">
                          <w:r>
                            <w:t>DİZİM (SYNTAGME</w:t>
                          </w:r>
                          <w:r w:rsidR="00997CB9">
                            <w:t>S</w:t>
                          </w:r>
                          <w:r>
                            <w:t>)</w:t>
                          </w:r>
                        </w:p>
                      </w:txbxContent>
                    </v:textbox>
                  </v:shape>
                  <v:shape id="Metin Kutusu 58" o:spid="_x0000_s1046" type="#_x0000_t202" style="position:absolute;left:23717;top:22098;width:1009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g8EA&#10;AADbAAAADwAAAGRycy9kb3ducmV2LnhtbERP3WrCMBS+F3yHcITdyEwd6Eo1yiYrKHhjtwc4Nse2&#10;2JyUJLPdnt5cCF5+fP/r7WBacSPnG8sK5rMEBHFpdcOVgp/v/DUF4QOyxtYyKfgjD9vNeLTGTNue&#10;T3QrQiViCPsMFdQhdJmUvqzJoJ/ZjjhyF+sMhghdJbXDPoabVr4lyVIabDg21NjRrqbyWvwaBXn6&#10;P21wVxyS/Hp+7z8Hd/yan5V6mQwfKxCBhvAUP9x7rWARx8Y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k7oPBAAAA2wAAAA8AAAAAAAAAAAAAAAAAmAIAAGRycy9kb3du&#10;cmV2LnhtbFBLBQYAAAAABAAEAPUAAACGAwAAAAA=&#10;" fillcolor="#fde9d9 [665]" strokeweight=".5pt">
                    <v:textbox>
                      <w:txbxContent>
                        <w:p w:rsidR="00A44B31" w:rsidRDefault="00997CB9">
                          <w:r>
                            <w:t>KELİME</w:t>
                          </w:r>
                        </w:p>
                      </w:txbxContent>
                    </v:textbox>
                  </v:shape>
                  <v:shape id="Metin Kutusu 59" o:spid="_x0000_s1047" type="#_x0000_t202" style="position:absolute;left:26003;top:24761;width:704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LGMUA&#10;AADbAAAADwAAAGRycy9kb3ducmV2LnhtbESP0WrCQBRE3wX/YblCX6RuLNjG1FVUGmjBl6Z+wDV7&#10;mwSzd8Pu1sR+fbcg+DjMzBlmtRlMKy7kfGNZwXyWgCAurW64UnD8yh9TED4ga2wtk4Iredisx6MV&#10;Ztr2/EmXIlQiQthnqKAOocuk9GVNBv3MdsTR+7bOYIjSVVI77CPctPIpSZ6lwYbjQo0d7Wsqz8WP&#10;UZCnv9MG98VHkp9PL/1ucIe3+Umph8mwfQURaAj38K39rhUslv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EsYxQAAANsAAAAPAAAAAAAAAAAAAAAAAJgCAABkcnMv&#10;ZG93bnJldi54bWxQSwUGAAAAAAQABAD1AAAAigMAAAAA&#10;" fillcolor="#fde9d9 [665]" strokeweight=".5pt">
                    <v:textbox>
                      <w:txbxContent>
                        <w:p w:rsidR="00A44B31" w:rsidRDefault="00997CB9" w:rsidP="00C227D0">
                          <w:r>
                            <w:t xml:space="preserve">  LE</w:t>
                          </w:r>
                          <w:r w:rsidR="00C227D0">
                            <w:t>KZİ</w:t>
                          </w:r>
                        </w:p>
                      </w:txbxContent>
                    </v:textbox>
                  </v:shape>
                  <v:shape id="Metin Kutusu 60" o:spid="_x0000_s1048" type="#_x0000_t202" style="position:absolute;left:27431;top:27904;width:704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oOMEA&#10;AADbAAAADwAAAGRycy9kb3ducmV2LnhtbERPzYrCMBC+C/sOYYS9yJq6B5VqFFcsKOzFug8wNmNb&#10;bCYlibb69OYg7PHj+1+ue9OIOzlfW1YwGScgiAuray4V/J2yrzkIH5A1NpZJwYM8rFcfgyWm2nZ8&#10;pHseShFD2KeooAqhTaX0RUUG/di2xJG7WGcwROhKqR12Mdw08jtJptJgzbGhwpa2FRXX/GYUZPPn&#10;qMZtfkiy63nW/fTudzc5K/U57DcLEIH68C9+u/dawTSuj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KDjBAAAA2wAAAA8AAAAAAAAAAAAAAAAAmAIAAGRycy9kb3du&#10;cmV2LnhtbFBLBQYAAAAABAAEAPUAAACGAwAAAAA=&#10;" fillcolor="#fde9d9 [665]" strokeweight=".5pt">
                    <v:textbox>
                      <w:txbxContent>
                        <w:p w:rsidR="00A44B31" w:rsidRPr="00997CB9" w:rsidRDefault="00997CB9">
                          <w:pPr>
                            <w:rPr>
                              <w:sz w:val="18"/>
                              <w:szCs w:val="18"/>
                            </w:rPr>
                          </w:pPr>
                          <w:r w:rsidRPr="00997CB9">
                            <w:rPr>
                              <w:sz w:val="18"/>
                              <w:szCs w:val="18"/>
                            </w:rPr>
                            <w:t>MORFEM</w:t>
                          </w:r>
                        </w:p>
                      </w:txbxContent>
                    </v:textbox>
                  </v:shape>
                </v:group>
                <v:shape id="Metin Kutusu 63" o:spid="_x0000_s1049" type="#_x0000_t202" style="position:absolute;left:16668;top:1428;width:2438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xLcMA&#10;AADbAAAADwAAAGRycy9kb3ducmV2LnhtbESPwWrDMBBE74X8g9hAbo2cBExxo4RSCCn0EOyWnjfS&#10;1nJirYwlx87fV4VCj8PMvGG2+8m14kZ9aDwrWC0zEMTam4ZrBZ8fh8cnECEiG2w9k4I7BdjvZg9b&#10;LIwfuaRbFWuRIBwKVGBj7Aopg7bkMCx9R5y8b987jEn2tTQ9jgnuWrnOslw6bDgtWOzo1ZK+VoNT&#10;QPp4sbFZ67qUx693wvMwnM5KLebTyzOISFP8D/+134yCfAO/X9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oxLcMAAADb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C227D0" w:rsidRPr="00C227D0" w:rsidRDefault="00C227D0">
                        <w:pPr>
                          <w:rPr>
                            <w:sz w:val="32"/>
                            <w:szCs w:val="32"/>
                          </w:rPr>
                        </w:pPr>
                        <w:r>
                          <w:t xml:space="preserve">      </w:t>
                        </w:r>
                        <w:r w:rsidRPr="00C227D0">
                          <w:rPr>
                            <w:sz w:val="32"/>
                            <w:szCs w:val="32"/>
                          </w:rPr>
                          <w:t>METNİN BÖLÜMLERİ</w:t>
                        </w:r>
                      </w:p>
                    </w:txbxContent>
                  </v:textbox>
                </v:shape>
                <w10:anchorlock/>
              </v:group>
            </w:pict>
          </mc:Fallback>
        </mc:AlternateContent>
      </w:r>
    </w:p>
    <w:p w:rsidR="00AA5670" w:rsidRPr="00FA7006" w:rsidRDefault="00497199" w:rsidP="00726887">
      <w:pPr>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       </w:t>
      </w:r>
      <w:r w:rsidR="0054583D" w:rsidRPr="00FA7006">
        <w:rPr>
          <w:rFonts w:ascii="Times New Roman" w:eastAsia="Calibri" w:hAnsi="Times New Roman" w:cs="Times New Roman"/>
          <w:noProof/>
          <w:color w:val="0F243E" w:themeColor="text2" w:themeShade="80"/>
          <w:sz w:val="32"/>
          <w:szCs w:val="32"/>
        </w:rPr>
        <w:t xml:space="preserve">Çeşitli düzlem gruplarının (izotopi, molekül) herbiri bir özel semantiğe bağlanmaktadır: Böylece </w:t>
      </w:r>
      <w:r w:rsidR="0054583D" w:rsidRPr="00FA7006">
        <w:rPr>
          <w:rFonts w:ascii="Times New Roman" w:eastAsia="Calibri" w:hAnsi="Times New Roman" w:cs="Times New Roman"/>
          <w:b/>
          <w:bCs/>
          <w:noProof/>
          <w:color w:val="0F243E" w:themeColor="text2" w:themeShade="80"/>
          <w:sz w:val="32"/>
          <w:szCs w:val="32"/>
        </w:rPr>
        <w:t>küçük anlam bilimi</w:t>
      </w:r>
      <w:r w:rsidR="0054583D" w:rsidRPr="00FA7006">
        <w:rPr>
          <w:rFonts w:ascii="Times New Roman" w:eastAsia="Calibri" w:hAnsi="Times New Roman" w:cs="Times New Roman"/>
          <w:noProof/>
          <w:color w:val="0F243E" w:themeColor="text2" w:themeShade="80"/>
          <w:sz w:val="32"/>
          <w:szCs w:val="32"/>
        </w:rPr>
        <w:t xml:space="preserve">  (microsémantique), morfemlerin, sözlüksel birimlerin (lexies) ve kelimelerin içe</w:t>
      </w:r>
      <w:r w:rsidR="00726887" w:rsidRPr="00FA7006">
        <w:rPr>
          <w:rFonts w:ascii="Times New Roman" w:eastAsia="Calibri" w:hAnsi="Times New Roman" w:cs="Times New Roman"/>
          <w:noProof/>
          <w:color w:val="0F243E" w:themeColor="text2" w:themeShade="80"/>
          <w:sz w:val="32"/>
          <w:szCs w:val="32"/>
        </w:rPr>
        <w:t>riğini tespit etmekle ilgilenir</w:t>
      </w:r>
      <w:r w:rsidR="0054583D" w:rsidRPr="00FA7006">
        <w:rPr>
          <w:rFonts w:ascii="Times New Roman" w:eastAsia="Calibri" w:hAnsi="Times New Roman" w:cs="Times New Roman"/>
          <w:noProof/>
          <w:color w:val="0F243E" w:themeColor="text2" w:themeShade="80"/>
          <w:sz w:val="32"/>
          <w:szCs w:val="32"/>
        </w:rPr>
        <w:t xml:space="preserve">; </w:t>
      </w:r>
      <w:r w:rsidR="0054583D" w:rsidRPr="00FA7006">
        <w:rPr>
          <w:rFonts w:ascii="Times New Roman" w:eastAsia="Calibri" w:hAnsi="Times New Roman" w:cs="Times New Roman"/>
          <w:b/>
          <w:bCs/>
          <w:noProof/>
          <w:color w:val="0F243E" w:themeColor="text2" w:themeShade="80"/>
          <w:sz w:val="32"/>
          <w:szCs w:val="32"/>
        </w:rPr>
        <w:t>orta anlam bilimi</w:t>
      </w:r>
      <w:r w:rsidR="0054583D" w:rsidRPr="00FA7006">
        <w:rPr>
          <w:rFonts w:ascii="Times New Roman" w:eastAsia="Calibri" w:hAnsi="Times New Roman" w:cs="Times New Roman"/>
          <w:noProof/>
          <w:color w:val="0F243E" w:themeColor="text2" w:themeShade="80"/>
          <w:sz w:val="32"/>
          <w:szCs w:val="32"/>
        </w:rPr>
        <w:t xml:space="preserve"> (la mésosémantique), çizgisel söz zincirinde (  syntagmes ) ve metnin değişik</w:t>
      </w:r>
      <w:r w:rsidR="00726887" w:rsidRPr="00FA7006">
        <w:rPr>
          <w:rFonts w:ascii="Times New Roman" w:eastAsia="Calibri" w:hAnsi="Times New Roman" w:cs="Times New Roman"/>
          <w:noProof/>
          <w:color w:val="0F243E" w:themeColor="text2" w:themeShade="80"/>
          <w:sz w:val="32"/>
          <w:szCs w:val="32"/>
        </w:rPr>
        <w:t xml:space="preserve"> </w:t>
      </w:r>
      <w:r w:rsidR="0054583D" w:rsidRPr="00FA7006">
        <w:rPr>
          <w:rFonts w:ascii="Times New Roman" w:eastAsia="Calibri" w:hAnsi="Times New Roman" w:cs="Times New Roman"/>
          <w:noProof/>
          <w:color w:val="0F243E" w:themeColor="text2" w:themeShade="80"/>
          <w:sz w:val="32"/>
          <w:szCs w:val="32"/>
        </w:rPr>
        <w:t xml:space="preserve">bölümlerinde içeriğin yapılaşmasıyla ilgilenir; </w:t>
      </w:r>
      <w:r w:rsidR="0054583D" w:rsidRPr="00FA7006">
        <w:rPr>
          <w:rFonts w:ascii="Times New Roman" w:eastAsia="Calibri" w:hAnsi="Times New Roman" w:cs="Times New Roman"/>
          <w:b/>
          <w:bCs/>
          <w:noProof/>
          <w:color w:val="0F243E" w:themeColor="text2" w:themeShade="80"/>
          <w:sz w:val="32"/>
          <w:szCs w:val="32"/>
        </w:rPr>
        <w:t>büyük anlam bilimi</w:t>
      </w:r>
      <w:r w:rsidR="0054583D" w:rsidRPr="00FA7006">
        <w:rPr>
          <w:rFonts w:ascii="Times New Roman" w:eastAsia="Calibri" w:hAnsi="Times New Roman" w:cs="Times New Roman"/>
          <w:noProof/>
          <w:color w:val="0F243E" w:themeColor="text2" w:themeShade="80"/>
          <w:sz w:val="32"/>
          <w:szCs w:val="32"/>
        </w:rPr>
        <w:t xml:space="preserve"> (la macrosémantique), metnin bütününe yayılan içeriğin dinamik dönüşümüyle (évolution) ilgilenir; nihayet </w:t>
      </w:r>
      <w:r w:rsidR="0054583D" w:rsidRPr="00FA7006">
        <w:rPr>
          <w:rFonts w:ascii="Times New Roman" w:eastAsia="Calibri" w:hAnsi="Times New Roman" w:cs="Times New Roman"/>
          <w:b/>
          <w:bCs/>
          <w:noProof/>
          <w:color w:val="0F243E" w:themeColor="text2" w:themeShade="80"/>
          <w:sz w:val="32"/>
          <w:szCs w:val="32"/>
        </w:rPr>
        <w:t xml:space="preserve">genel anlam </w:t>
      </w:r>
      <w:r w:rsidR="0054583D" w:rsidRPr="00FA7006">
        <w:rPr>
          <w:rFonts w:ascii="Times New Roman" w:eastAsia="Calibri" w:hAnsi="Times New Roman" w:cs="Times New Roman"/>
          <w:b/>
          <w:bCs/>
          <w:noProof/>
          <w:color w:val="0F243E" w:themeColor="text2" w:themeShade="80"/>
          <w:sz w:val="32"/>
          <w:szCs w:val="32"/>
        </w:rPr>
        <w:lastRenderedPageBreak/>
        <w:t>bilimi</w:t>
      </w:r>
      <w:r w:rsidR="0054583D" w:rsidRPr="00FA7006">
        <w:rPr>
          <w:rFonts w:ascii="Times New Roman" w:eastAsia="Calibri" w:hAnsi="Times New Roman" w:cs="Times New Roman"/>
          <w:noProof/>
          <w:color w:val="0F243E" w:themeColor="text2" w:themeShade="80"/>
          <w:sz w:val="32"/>
          <w:szCs w:val="32"/>
        </w:rPr>
        <w:t xml:space="preserve"> (mégasémantique) metinlerarasına yani bir “</w:t>
      </w:r>
      <w:r w:rsidR="0054583D" w:rsidRPr="00FA7006">
        <w:rPr>
          <w:rFonts w:ascii="Times New Roman" w:eastAsia="Calibri" w:hAnsi="Times New Roman" w:cs="Times New Roman"/>
          <w:b/>
          <w:bCs/>
          <w:noProof/>
          <w:color w:val="0F243E" w:themeColor="text2" w:themeShade="80"/>
          <w:sz w:val="32"/>
          <w:szCs w:val="32"/>
        </w:rPr>
        <w:t>bütünce</w:t>
      </w:r>
      <w:r w:rsidR="0054583D" w:rsidRPr="00FA7006">
        <w:rPr>
          <w:rFonts w:ascii="Times New Roman" w:eastAsia="Calibri" w:hAnsi="Times New Roman" w:cs="Times New Roman"/>
          <w:noProof/>
          <w:color w:val="0F243E" w:themeColor="text2" w:themeShade="80"/>
          <w:sz w:val="32"/>
          <w:szCs w:val="32"/>
        </w:rPr>
        <w:t>” (</w:t>
      </w:r>
      <w:r w:rsidR="0054583D" w:rsidRPr="00FA7006">
        <w:rPr>
          <w:rFonts w:ascii="Times New Roman" w:eastAsia="Calibri" w:hAnsi="Times New Roman" w:cs="Times New Roman"/>
          <w:b/>
          <w:bCs/>
          <w:noProof/>
          <w:color w:val="0F243E" w:themeColor="text2" w:themeShade="80"/>
          <w:sz w:val="32"/>
          <w:szCs w:val="32"/>
        </w:rPr>
        <w:t>corpus</w:t>
      </w:r>
      <w:r w:rsidR="0054583D" w:rsidRPr="00FA7006">
        <w:rPr>
          <w:rFonts w:ascii="Times New Roman" w:eastAsia="Calibri" w:hAnsi="Times New Roman" w:cs="Times New Roman"/>
          <w:noProof/>
          <w:color w:val="0F243E" w:themeColor="text2" w:themeShade="80"/>
          <w:sz w:val="32"/>
          <w:szCs w:val="32"/>
        </w:rPr>
        <w:t>) içinde yer alan metinler arasına yayılan içerikle ilgilenir.</w:t>
      </w:r>
    </w:p>
    <w:p w:rsidR="0054583D" w:rsidRPr="00FA7006" w:rsidRDefault="00F52BF8" w:rsidP="0054583D">
      <w:pPr>
        <w:jc w:val="both"/>
        <w:rPr>
          <w:rFonts w:ascii="Times New Roman" w:eastAsia="Calibri" w:hAnsi="Times New Roman" w:cs="Times New Roman"/>
          <w:noProof/>
          <w:color w:val="0F243E" w:themeColor="text2" w:themeShade="80"/>
          <w:sz w:val="40"/>
          <w:szCs w:val="40"/>
        </w:rPr>
      </w:pPr>
      <w:r w:rsidRPr="00FA7006">
        <w:rPr>
          <w:rFonts w:ascii="Times New Roman" w:eastAsia="Calibri" w:hAnsi="Times New Roman" w:cs="Times New Roman"/>
          <w:noProof/>
          <w:color w:val="0F243E" w:themeColor="text2" w:themeShade="80"/>
          <w:sz w:val="40"/>
          <w:szCs w:val="40"/>
        </w:rPr>
        <w:t xml:space="preserve">       </w:t>
      </w:r>
      <w:r w:rsidR="0054583D" w:rsidRPr="00FA7006">
        <w:rPr>
          <w:rFonts w:ascii="Times New Roman" w:eastAsia="Calibri" w:hAnsi="Times New Roman" w:cs="Times New Roman"/>
          <w:noProof/>
          <w:color w:val="0F243E" w:themeColor="text2" w:themeShade="80"/>
          <w:sz w:val="40"/>
          <w:szCs w:val="40"/>
        </w:rPr>
        <w:t>Yorumlayıcı Semantiğin temel kavram ve ilkeleri:</w:t>
      </w:r>
    </w:p>
    <w:p w:rsidR="0054583D" w:rsidRPr="00FA7006" w:rsidRDefault="0054583D" w:rsidP="00AA5670">
      <w:pPr>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1.</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Kullanılan işaret ve semboller:</w:t>
      </w:r>
      <w:r w:rsidRPr="00FA7006">
        <w:rPr>
          <w:rFonts w:ascii="Times New Roman" w:eastAsia="Calibri" w:hAnsi="Times New Roman" w:cs="Times New Roman"/>
          <w:noProof/>
          <w:color w:val="0F243E" w:themeColor="text2" w:themeShade="80"/>
          <w:sz w:val="32"/>
          <w:szCs w:val="32"/>
        </w:rPr>
        <w:t xml:space="preserve"> Yorumlayıcı semantik yazılarında -anlam karışıklığını engellemek amacıyla- bazı işaret ve semboller kullanılır.</w:t>
      </w:r>
      <w:r w:rsidR="00AA5670" w:rsidRPr="00FA7006">
        <w:rPr>
          <w:rFonts w:ascii="Times New Roman" w:eastAsia="Calibri" w:hAnsi="Times New Roman" w:cs="Times New Roman"/>
          <w:noProof/>
          <w:color w:val="0F243E" w:themeColor="text2" w:themeShade="80"/>
          <w:sz w:val="32"/>
          <w:szCs w:val="32"/>
        </w:rPr>
        <w:t xml:space="preserve"> Bunların amacı, kelimelerin günlük dildeki normal kullanımları dışında belli bir terim olarak kullanıldığını göstermektir. Aşağıdaki işaretlerin içinde yer alan</w:t>
      </w:r>
      <w:r w:rsidRPr="00FA7006">
        <w:rPr>
          <w:rFonts w:ascii="Times New Roman" w:eastAsia="Calibri" w:hAnsi="Times New Roman" w:cs="Times New Roman"/>
          <w:noProof/>
          <w:color w:val="0F243E" w:themeColor="text2" w:themeShade="80"/>
          <w:sz w:val="32"/>
          <w:szCs w:val="32"/>
        </w:rPr>
        <w:t xml:space="preserve"> kavramlar, işaretin hangi kavramlar için kullanıldığını göstermektedir:  </w:t>
      </w:r>
      <w:r w:rsidRPr="00FA7006">
        <w:rPr>
          <w:rFonts w:ascii="Times New Roman" w:eastAsia="Calibri" w:hAnsi="Times New Roman" w:cs="Times New Roman"/>
          <w:b/>
          <w:bCs/>
          <w:noProof/>
          <w:color w:val="0F243E" w:themeColor="text2" w:themeShade="80"/>
          <w:sz w:val="32"/>
          <w:szCs w:val="32"/>
        </w:rPr>
        <w:t>« işaret »</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i/>
          <w:iCs/>
          <w:noProof/>
          <w:color w:val="0F243E" w:themeColor="text2" w:themeShade="80"/>
          <w:sz w:val="32"/>
          <w:szCs w:val="32"/>
        </w:rPr>
        <w:t>gösteren</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 xml:space="preserve">‘gösterilen’ </w:t>
      </w:r>
      <w:r w:rsidRPr="00FA7006">
        <w:rPr>
          <w:rFonts w:ascii="Times New Roman" w:eastAsia="Calibri" w:hAnsi="Times New Roman" w:cs="Times New Roman"/>
          <w:noProof/>
          <w:color w:val="0F243E" w:themeColor="text2" w:themeShade="80"/>
          <w:sz w:val="32"/>
          <w:szCs w:val="32"/>
        </w:rPr>
        <w:t xml:space="preserve">(yahut ‘semem’), /sem/, /isotopie/, //semantik sınıf//. Meselâ  </w:t>
      </w:r>
      <w:r w:rsidRPr="00FA7006">
        <w:rPr>
          <w:rFonts w:ascii="Times New Roman" w:eastAsia="Calibri" w:hAnsi="Times New Roman" w:cs="Times New Roman"/>
          <w:i/>
          <w:iCs/>
          <w:noProof/>
          <w:color w:val="0F243E" w:themeColor="text2" w:themeShade="80"/>
          <w:sz w:val="32"/>
          <w:szCs w:val="32"/>
        </w:rPr>
        <w:t xml:space="preserve">e-l-m-a </w:t>
      </w:r>
      <w:r w:rsidRPr="00FA7006">
        <w:rPr>
          <w:rFonts w:ascii="Times New Roman" w:eastAsia="Calibri" w:hAnsi="Times New Roman" w:cs="Times New Roman"/>
          <w:noProof/>
          <w:color w:val="0F243E" w:themeColor="text2" w:themeShade="80"/>
          <w:sz w:val="32"/>
          <w:szCs w:val="32"/>
        </w:rPr>
        <w:t xml:space="preserve">harflerinden oluşan « elma » işaretinin göstereni </w:t>
      </w:r>
      <w:r w:rsidRPr="00FA7006">
        <w:rPr>
          <w:rFonts w:ascii="Times New Roman" w:eastAsia="Calibri" w:hAnsi="Times New Roman" w:cs="Times New Roman"/>
          <w:i/>
          <w:iCs/>
          <w:noProof/>
          <w:color w:val="0F243E" w:themeColor="text2" w:themeShade="80"/>
          <w:sz w:val="32"/>
          <w:szCs w:val="32"/>
        </w:rPr>
        <w:t xml:space="preserve">elma, </w:t>
      </w:r>
      <w:r w:rsidRPr="00FA7006">
        <w:rPr>
          <w:rFonts w:ascii="Times New Roman" w:eastAsia="Calibri" w:hAnsi="Times New Roman" w:cs="Times New Roman"/>
          <w:noProof/>
          <w:color w:val="0F243E" w:themeColor="text2" w:themeShade="80"/>
          <w:sz w:val="32"/>
          <w:szCs w:val="32"/>
        </w:rPr>
        <w:t xml:space="preserve">gösterileni ‘elma’ tarzında yazılır, sem /beslenme/ tarzında, izotopide tekrarlanan sem  /beslenme/ tarzında ve </w:t>
      </w:r>
      <w:r w:rsidRPr="00FA7006">
        <w:rPr>
          <w:rFonts w:ascii="Times New Roman" w:eastAsia="Calibri" w:hAnsi="Times New Roman" w:cs="Times New Roman"/>
          <w:b/>
          <w:bCs/>
          <w:noProof/>
          <w:color w:val="0F243E" w:themeColor="text2" w:themeShade="80"/>
          <w:sz w:val="32"/>
          <w:szCs w:val="32"/>
        </w:rPr>
        <w:t>semantik sınıf</w:t>
      </w:r>
      <w:r w:rsidRPr="00FA7006">
        <w:rPr>
          <w:rFonts w:ascii="Times New Roman" w:eastAsia="Calibri" w:hAnsi="Times New Roman" w:cs="Times New Roman"/>
          <w:noProof/>
          <w:color w:val="0F243E" w:themeColor="text2" w:themeShade="80"/>
          <w:sz w:val="32"/>
          <w:szCs w:val="32"/>
        </w:rPr>
        <w:t xml:space="preserve"> //beslenme// tarzında yazılır.</w:t>
      </w:r>
    </w:p>
    <w:p w:rsidR="0054583D" w:rsidRPr="00FA7006" w:rsidRDefault="0054583D" w:rsidP="0054583D">
      <w:pPr>
        <w:jc w:val="both"/>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2</w:t>
      </w:r>
      <w:r w:rsidR="00AA5670" w:rsidRPr="00FA7006">
        <w:rPr>
          <w:rFonts w:ascii="Times New Roman" w:eastAsia="Calibri" w:hAnsi="Times New Roman" w:cs="Times New Roman"/>
          <w:b/>
          <w:bCs/>
          <w:noProof/>
          <w:color w:val="0F243E" w:themeColor="text2" w:themeShade="80"/>
          <w:sz w:val="32"/>
          <w:szCs w:val="32"/>
        </w:rPr>
        <w:t>.</w:t>
      </w:r>
      <w:r w:rsidRPr="00FA7006">
        <w:rPr>
          <w:rFonts w:ascii="Times New Roman" w:eastAsia="Calibri" w:hAnsi="Times New Roman" w:cs="Times New Roman"/>
          <w:b/>
          <w:bCs/>
          <w:noProof/>
          <w:color w:val="0F243E" w:themeColor="text2" w:themeShade="80"/>
          <w:sz w:val="32"/>
          <w:szCs w:val="32"/>
        </w:rPr>
        <w:t xml:space="preserve">  Sem analizi     </w:t>
      </w:r>
    </w:p>
    <w:p w:rsidR="0054583D" w:rsidRPr="00FA7006" w:rsidRDefault="0054583D" w:rsidP="00AA5670">
      <w:pPr>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Sem analizi, </w:t>
      </w:r>
      <w:r w:rsidRPr="00FA7006">
        <w:rPr>
          <w:rFonts w:ascii="Times New Roman" w:eastAsia="Calibri" w:hAnsi="Times New Roman" w:cs="Times New Roman"/>
          <w:i/>
          <w:iCs/>
          <w:noProof/>
          <w:color w:val="0F243E" w:themeColor="text2" w:themeShade="80"/>
          <w:sz w:val="32"/>
          <w:szCs w:val="32"/>
        </w:rPr>
        <w:t>yorumlayıcı semantik</w:t>
      </w:r>
      <w:r w:rsidRPr="00FA7006">
        <w:rPr>
          <w:rFonts w:ascii="Times New Roman" w:eastAsia="Calibri" w:hAnsi="Times New Roman" w:cs="Times New Roman"/>
          <w:noProof/>
          <w:color w:val="0F243E" w:themeColor="text2" w:themeShade="80"/>
          <w:sz w:val="32"/>
          <w:szCs w:val="32"/>
        </w:rPr>
        <w:t xml:space="preserve"> tarafından bütün metinsel düzlemlere uygulanan genel bir </w:t>
      </w:r>
      <w:r w:rsidRPr="00FA7006">
        <w:rPr>
          <w:rFonts w:ascii="Times New Roman" w:eastAsia="Calibri" w:hAnsi="Times New Roman" w:cs="Times New Roman"/>
          <w:i/>
          <w:iCs/>
          <w:noProof/>
          <w:color w:val="0F243E" w:themeColor="text2" w:themeShade="80"/>
          <w:sz w:val="32"/>
          <w:szCs w:val="32"/>
        </w:rPr>
        <w:t>içerik analizi</w:t>
      </w:r>
      <w:r w:rsidRPr="00FA7006">
        <w:rPr>
          <w:rFonts w:ascii="Times New Roman" w:eastAsia="Calibri" w:hAnsi="Times New Roman" w:cs="Times New Roman"/>
          <w:noProof/>
          <w:color w:val="0F243E" w:themeColor="text2" w:themeShade="80"/>
          <w:sz w:val="32"/>
          <w:szCs w:val="32"/>
        </w:rPr>
        <w:t xml:space="preserve"> yöntemidir: “Semiotik bir ürünün meselâ bir metnin sem analizi, semleri bulmaya, yani anlamlı elementleri bulmaya, guruplaşmalarını (izotopi ve molekül) tespit etmeye ve bu guruplaşmalar arasındaki ilişkileri belirlemeye yarar.</w:t>
      </w:r>
      <w:r w:rsidRPr="00FA7006">
        <w:rPr>
          <w:rFonts w:ascii="Times New Roman" w:eastAsia="Calibri" w:hAnsi="Times New Roman" w:cs="Times New Roman"/>
          <w:noProof/>
          <w:color w:val="0F243E" w:themeColor="text2" w:themeShade="80"/>
          <w:sz w:val="24"/>
          <w:szCs w:val="24"/>
        </w:rPr>
        <w:t xml:space="preserve"> </w:t>
      </w:r>
      <w:r w:rsidRPr="00FA7006">
        <w:rPr>
          <w:rFonts w:ascii="Times New Roman" w:eastAsia="Calibri" w:hAnsi="Times New Roman" w:cs="Times New Roman"/>
          <w:noProof/>
          <w:color w:val="0F243E" w:themeColor="text2" w:themeShade="80"/>
          <w:sz w:val="32"/>
          <w:szCs w:val="32"/>
        </w:rPr>
        <w:t>(Hébert, 2007).</w:t>
      </w:r>
    </w:p>
    <w:p w:rsidR="0054583D" w:rsidRPr="00FA7006" w:rsidRDefault="0054583D" w:rsidP="0054583D">
      <w:pPr>
        <w:jc w:val="both"/>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3 Semler ve semantik sınıflar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Belli bir semantik yapının yahut belli metin parçasının ( semem, sem molekülü, tem, vb.) anlamını (gösterilenini) oluşturan içeriğin anlamlı birimlerinden birine sem denir. </w:t>
      </w:r>
      <w:r w:rsidRPr="00FA7006">
        <w:rPr>
          <w:rFonts w:ascii="Times New Roman" w:eastAsia="Calibri" w:hAnsi="Times New Roman" w:cs="Times New Roman"/>
          <w:b/>
          <w:bCs/>
          <w:noProof/>
          <w:color w:val="0F243E" w:themeColor="text2" w:themeShade="80"/>
          <w:sz w:val="32"/>
          <w:szCs w:val="32"/>
        </w:rPr>
        <w:t>Semem</w:t>
      </w:r>
      <w:r w:rsidRPr="00FA7006">
        <w:rPr>
          <w:rFonts w:ascii="Times New Roman" w:eastAsia="Calibri" w:hAnsi="Times New Roman" w:cs="Times New Roman"/>
          <w:noProof/>
          <w:color w:val="0F243E" w:themeColor="text2" w:themeShade="80"/>
          <w:sz w:val="32"/>
          <w:szCs w:val="32"/>
        </w:rPr>
        <w:t xml:space="preserve"> (Sémème): Bir morfemin anlamı, yani “gösterilen”idir.  Semem, semantemlerden (sémantème</w:t>
      </w:r>
      <w:r w:rsidRPr="00FA7006">
        <w:rPr>
          <w:rFonts w:ascii="Times New Roman" w:eastAsia="Calibri" w:hAnsi="Times New Roman" w:cs="Times New Roman"/>
          <w:b/>
          <w:b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ve klasemlerden</w:t>
      </w:r>
      <w:r w:rsidRPr="00FA7006">
        <w:rPr>
          <w:rFonts w:ascii="Times New Roman" w:eastAsia="Calibri" w:hAnsi="Times New Roman" w:cs="Times New Roman"/>
          <w:b/>
          <w:b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(classème</w:t>
      </w:r>
      <w:r w:rsidRPr="00FA7006">
        <w:rPr>
          <w:rFonts w:ascii="Times New Roman" w:eastAsia="Calibri" w:hAnsi="Times New Roman" w:cs="Times New Roman"/>
          <w:b/>
          <w:b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 xml:space="preserve">meydana gelir; </w:t>
      </w:r>
      <w:r w:rsidRPr="00FA7006">
        <w:rPr>
          <w:rFonts w:ascii="Times New Roman" w:eastAsia="Calibri" w:hAnsi="Times New Roman" w:cs="Times New Roman"/>
          <w:b/>
          <w:bCs/>
          <w:noProof/>
          <w:color w:val="0F243E" w:themeColor="text2" w:themeShade="80"/>
          <w:sz w:val="32"/>
          <w:szCs w:val="32"/>
        </w:rPr>
        <w:t>Semantem</w:t>
      </w:r>
      <w:r w:rsidRPr="00FA7006">
        <w:rPr>
          <w:rFonts w:ascii="Times New Roman" w:eastAsia="Calibri" w:hAnsi="Times New Roman" w:cs="Times New Roman"/>
          <w:noProof/>
          <w:color w:val="0F243E" w:themeColor="text2" w:themeShade="80"/>
          <w:sz w:val="32"/>
          <w:szCs w:val="32"/>
        </w:rPr>
        <w:t xml:space="preserve">, sememin özel semler topluluğudur; </w:t>
      </w:r>
      <w:r w:rsidRPr="00FA7006">
        <w:rPr>
          <w:rFonts w:ascii="Times New Roman" w:eastAsia="Calibri" w:hAnsi="Times New Roman" w:cs="Times New Roman"/>
          <w:b/>
          <w:bCs/>
          <w:noProof/>
          <w:color w:val="0F243E" w:themeColor="text2" w:themeShade="80"/>
          <w:sz w:val="32"/>
          <w:szCs w:val="32"/>
        </w:rPr>
        <w:t>klasem</w:t>
      </w:r>
      <w:r w:rsidRPr="00FA7006">
        <w:rPr>
          <w:rFonts w:ascii="Times New Roman" w:eastAsia="Calibri" w:hAnsi="Times New Roman" w:cs="Times New Roman"/>
          <w:noProof/>
          <w:color w:val="0F243E" w:themeColor="text2" w:themeShade="80"/>
          <w:sz w:val="32"/>
          <w:szCs w:val="32"/>
        </w:rPr>
        <w:t xml:space="preserve"> sememin genel semler (cins semleri) topluluğudur. Genel sem ve özel sem, bir kelime sınıfıyla ilişkisi içinde tanımlanır. Meselâ </w:t>
      </w:r>
      <w:r w:rsidRPr="00FA7006">
        <w:rPr>
          <w:rFonts w:ascii="Times New Roman" w:eastAsia="Calibri" w:hAnsi="Times New Roman" w:cs="Times New Roman"/>
          <w:i/>
          <w:iCs/>
          <w:noProof/>
          <w:color w:val="0F243E" w:themeColor="text2" w:themeShade="80"/>
          <w:sz w:val="32"/>
          <w:szCs w:val="32"/>
        </w:rPr>
        <w:t>at ve kuş</w:t>
      </w:r>
      <w:r w:rsidRPr="00FA7006">
        <w:rPr>
          <w:rFonts w:ascii="Times New Roman" w:eastAsia="Calibri" w:hAnsi="Times New Roman" w:cs="Times New Roman"/>
          <w:noProof/>
          <w:color w:val="0F243E" w:themeColor="text2" w:themeShade="80"/>
          <w:sz w:val="32"/>
          <w:szCs w:val="32"/>
        </w:rPr>
        <w:t xml:space="preserve">, hayvan cinsinin elemanları olduğundan /hayvan/ semini içerirler. Kelime sınıfının adı, yani </w:t>
      </w:r>
      <w:r w:rsidRPr="00FA7006">
        <w:rPr>
          <w:rFonts w:ascii="Times New Roman" w:eastAsia="Calibri" w:hAnsi="Times New Roman" w:cs="Times New Roman"/>
          <w:noProof/>
          <w:color w:val="0F243E" w:themeColor="text2" w:themeShade="80"/>
          <w:sz w:val="32"/>
          <w:szCs w:val="32"/>
        </w:rPr>
        <w:lastRenderedPageBreak/>
        <w:t xml:space="preserve">taksemin adı,  </w:t>
      </w:r>
      <w:r w:rsidRPr="00FA7006">
        <w:rPr>
          <w:rFonts w:ascii="Times New Roman" w:eastAsia="Calibri" w:hAnsi="Times New Roman" w:cs="Times New Roman"/>
          <w:b/>
          <w:bCs/>
          <w:noProof/>
          <w:color w:val="0F243E" w:themeColor="text2" w:themeShade="80"/>
          <w:sz w:val="32"/>
          <w:szCs w:val="32"/>
        </w:rPr>
        <w:t>genel sem</w:t>
      </w:r>
      <w:r w:rsidRPr="00FA7006">
        <w:rPr>
          <w:rFonts w:ascii="Times New Roman" w:eastAsia="Calibri" w:hAnsi="Times New Roman" w:cs="Times New Roman"/>
          <w:noProof/>
          <w:color w:val="0F243E" w:themeColor="text2" w:themeShade="80"/>
          <w:sz w:val="32"/>
          <w:szCs w:val="32"/>
        </w:rPr>
        <w:t xml:space="preserve">i gösterir. </w:t>
      </w:r>
      <w:r w:rsidRPr="00FA7006">
        <w:rPr>
          <w:rFonts w:ascii="Times New Roman" w:eastAsia="Calibri" w:hAnsi="Times New Roman" w:cs="Times New Roman"/>
          <w:i/>
          <w:iCs/>
          <w:noProof/>
          <w:color w:val="0F243E" w:themeColor="text2" w:themeShade="80"/>
          <w:sz w:val="32"/>
          <w:szCs w:val="32"/>
        </w:rPr>
        <w:t>At</w:t>
      </w:r>
      <w:r w:rsidRPr="00FA7006">
        <w:rPr>
          <w:rFonts w:ascii="Times New Roman" w:eastAsia="Calibri" w:hAnsi="Times New Roman" w:cs="Times New Roman"/>
          <w:noProof/>
          <w:color w:val="0F243E" w:themeColor="text2" w:themeShade="80"/>
          <w:sz w:val="32"/>
          <w:szCs w:val="32"/>
        </w:rPr>
        <w:t xml:space="preserve"> ise /dört ayaklı/ semiyle </w:t>
      </w:r>
      <w:r w:rsidRPr="00FA7006">
        <w:rPr>
          <w:rFonts w:ascii="Times New Roman" w:eastAsia="Calibri" w:hAnsi="Times New Roman" w:cs="Times New Roman"/>
          <w:i/>
          <w:iCs/>
          <w:noProof/>
          <w:color w:val="0F243E" w:themeColor="text2" w:themeShade="80"/>
          <w:sz w:val="32"/>
          <w:szCs w:val="32"/>
        </w:rPr>
        <w:t>kuş</w:t>
      </w:r>
      <w:r w:rsidRPr="00FA7006">
        <w:rPr>
          <w:rFonts w:ascii="Times New Roman" w:eastAsia="Calibri" w:hAnsi="Times New Roman" w:cs="Times New Roman"/>
          <w:noProof/>
          <w:color w:val="0F243E" w:themeColor="text2" w:themeShade="80"/>
          <w:sz w:val="32"/>
          <w:szCs w:val="32"/>
        </w:rPr>
        <w:t xml:space="preserve">tan ayrılır. Ayırt edici seme </w:t>
      </w:r>
      <w:r w:rsidRPr="00FA7006">
        <w:rPr>
          <w:rFonts w:ascii="Times New Roman" w:eastAsia="Calibri" w:hAnsi="Times New Roman" w:cs="Times New Roman"/>
          <w:b/>
          <w:bCs/>
          <w:noProof/>
          <w:color w:val="0F243E" w:themeColor="text2" w:themeShade="80"/>
          <w:sz w:val="32"/>
          <w:szCs w:val="32"/>
        </w:rPr>
        <w:t>özel sem</w:t>
      </w:r>
      <w:r w:rsidRPr="00FA7006">
        <w:rPr>
          <w:rFonts w:ascii="Times New Roman" w:eastAsia="Calibri" w:hAnsi="Times New Roman" w:cs="Times New Roman"/>
          <w:noProof/>
          <w:color w:val="0F243E" w:themeColor="text2" w:themeShade="80"/>
          <w:sz w:val="32"/>
          <w:szCs w:val="32"/>
        </w:rPr>
        <w:t xml:space="preserve"> denir, /dört ayaklı/ ata ait özel bir semdir. Genel sem / özel sem karşıtlığı unutulmamalıdır ki sınıfa bağlı bir tanımlamadır, tanımları dil sisteminin tecrübî verilerilerine dayanmaz. Genellikle metnin yorumlanması ile belirginlik kazanırlar. Bu iki tip semi ayırt etmenin en kolay yolu şudur: Özel semler sememler arasındaki farkı gösterir, genel semler ise sememlerin ortak noktasını, bir nevi “mantıktaki” cinsini gösterir.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Bir kelimenin özel sem yahut genel sem olması onların öz anlamlarıyla ilgili bir şey değildir, onların sınıflandırılması ile ilgilidir ve göreli değerlerdir. </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p>
    <w:p w:rsidR="0054583D" w:rsidRPr="00FA7006" w:rsidRDefault="0054583D" w:rsidP="0054583D">
      <w:pPr>
        <w:tabs>
          <w:tab w:val="left" w:pos="567"/>
          <w:tab w:val="left" w:pos="5040"/>
        </w:tabs>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28"/>
          <w:szCs w:val="28"/>
        </w:rPr>
        <w:t xml:space="preserve">     </w:t>
      </w:r>
      <w:r w:rsidRPr="00FA7006">
        <w:rPr>
          <w:rFonts w:ascii="Times New Roman" w:eastAsia="Times New Roman" w:hAnsi="Times New Roman" w:cs="Times New Roman"/>
          <w:noProof/>
          <w:color w:val="0F243E" w:themeColor="text2" w:themeShade="80"/>
          <w:kern w:val="24"/>
          <w:sz w:val="32"/>
          <w:szCs w:val="32"/>
        </w:rPr>
        <w:t xml:space="preserve">Metin anlambiliminde üç tip kelime sınıfı (classes lexicales) vardır. Rastier dilde üç tarz semantik sınıf tespit etmiştir: </w:t>
      </w:r>
      <w:r w:rsidRPr="00FA7006">
        <w:rPr>
          <w:rFonts w:ascii="Times New Roman" w:eastAsia="Times New Roman" w:hAnsi="Times New Roman" w:cs="Times New Roman"/>
          <w:b/>
          <w:bCs/>
          <w:noProof/>
          <w:color w:val="0F243E" w:themeColor="text2" w:themeShade="80"/>
          <w:kern w:val="24"/>
          <w:sz w:val="32"/>
          <w:szCs w:val="32"/>
        </w:rPr>
        <w:t>Yön, Alan, Taksem.</w:t>
      </w:r>
      <w:r w:rsidRPr="00FA7006">
        <w:rPr>
          <w:rFonts w:ascii="Times New Roman" w:eastAsia="Times New Roman" w:hAnsi="Times New Roman" w:cs="Times New Roman"/>
          <w:noProof/>
          <w:color w:val="0F243E" w:themeColor="text2" w:themeShade="80"/>
          <w:kern w:val="24"/>
          <w:sz w:val="32"/>
          <w:szCs w:val="32"/>
        </w:rPr>
        <w:t xml:space="preserve">  Bunları en genelinden başlayarak açıklayalım:</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b/>
          <w:bCs/>
          <w:noProof/>
          <w:color w:val="0F243E" w:themeColor="text2" w:themeShade="80"/>
          <w:kern w:val="24"/>
          <w:sz w:val="32"/>
          <w:szCs w:val="32"/>
        </w:rPr>
        <w:t>Yön</w:t>
      </w:r>
      <w:r w:rsidRPr="00FA7006">
        <w:rPr>
          <w:rFonts w:ascii="Times New Roman" w:eastAsia="Times New Roman" w:hAnsi="Times New Roman" w:cs="Times New Roman"/>
          <w:noProof/>
          <w:color w:val="0F243E" w:themeColor="text2" w:themeShade="80"/>
          <w:kern w:val="24"/>
          <w:sz w:val="32"/>
          <w:szCs w:val="32"/>
        </w:rPr>
        <w:t xml:space="preserve"> (dimension),  genelliği en geniş olan sınıftır; sememe bağlı </w:t>
      </w:r>
      <w:r w:rsidRPr="00FA7006">
        <w:rPr>
          <w:rFonts w:ascii="Times New Roman" w:eastAsia="Times New Roman" w:hAnsi="Times New Roman" w:cs="Times New Roman"/>
          <w:b/>
          <w:bCs/>
          <w:noProof/>
          <w:color w:val="0F243E" w:themeColor="text2" w:themeShade="80"/>
          <w:kern w:val="24"/>
          <w:sz w:val="32"/>
          <w:szCs w:val="32"/>
        </w:rPr>
        <w:t>büyük genel sem</w:t>
      </w:r>
      <w:r w:rsidRPr="00FA7006">
        <w:rPr>
          <w:rFonts w:ascii="Times New Roman" w:eastAsia="Times New Roman" w:hAnsi="Times New Roman" w:cs="Times New Roman"/>
          <w:noProof/>
          <w:color w:val="0F243E" w:themeColor="text2" w:themeShade="80"/>
          <w:kern w:val="24"/>
          <w:sz w:val="32"/>
          <w:szCs w:val="32"/>
        </w:rPr>
        <w:t xml:space="preserve">dir( </w:t>
      </w:r>
      <w:r w:rsidRPr="00FA7006">
        <w:rPr>
          <w:rFonts w:ascii="Times New Roman" w:eastAsia="Times New Roman" w:hAnsi="Times New Roman" w:cs="Times New Roman"/>
          <w:b/>
          <w:bCs/>
          <w:noProof/>
          <w:color w:val="0F243E" w:themeColor="text2" w:themeShade="80"/>
          <w:kern w:val="24"/>
          <w:sz w:val="32"/>
          <w:szCs w:val="32"/>
        </w:rPr>
        <w:t>sème macrogénérique</w:t>
      </w:r>
      <w:r w:rsidRPr="00FA7006">
        <w:rPr>
          <w:rFonts w:ascii="Times New Roman" w:eastAsia="Times New Roman" w:hAnsi="Times New Roman" w:cs="Times New Roman"/>
          <w:noProof/>
          <w:color w:val="0F243E" w:themeColor="text2" w:themeShade="80"/>
          <w:kern w:val="24"/>
          <w:sz w:val="32"/>
          <w:szCs w:val="32"/>
        </w:rPr>
        <w:t xml:space="preserve">) .  Meselâ:  </w:t>
      </w:r>
      <w:r w:rsidRPr="00FA7006">
        <w:rPr>
          <w:rFonts w:ascii="Times New Roman" w:eastAsia="Times New Roman" w:hAnsi="Times New Roman" w:cs="Times New Roman"/>
          <w:i/>
          <w:iCs/>
          <w:noProof/>
          <w:color w:val="0F243E" w:themeColor="text2" w:themeShade="80"/>
          <w:kern w:val="24"/>
          <w:sz w:val="32"/>
          <w:szCs w:val="32"/>
        </w:rPr>
        <w:t xml:space="preserve">/canlı/ </w:t>
      </w:r>
      <w:r w:rsidRPr="00FA7006">
        <w:rPr>
          <w:rFonts w:ascii="Times New Roman" w:eastAsia="Times New Roman" w:hAnsi="Times New Roman" w:cs="Times New Roman"/>
          <w:noProof/>
          <w:color w:val="0F243E" w:themeColor="text2" w:themeShade="80"/>
          <w:kern w:val="24"/>
          <w:sz w:val="32"/>
          <w:szCs w:val="32"/>
        </w:rPr>
        <w:t>yahut</w:t>
      </w:r>
      <w:r w:rsidRPr="00FA7006">
        <w:rPr>
          <w:rFonts w:ascii="Times New Roman" w:eastAsia="Times New Roman" w:hAnsi="Times New Roman" w:cs="Times New Roman"/>
          <w:i/>
          <w:iCs/>
          <w:noProof/>
          <w:color w:val="0F243E" w:themeColor="text2" w:themeShade="80"/>
          <w:kern w:val="24"/>
          <w:sz w:val="32"/>
          <w:szCs w:val="32"/>
        </w:rPr>
        <w:t xml:space="preserve">  /beşerî/ </w:t>
      </w:r>
      <w:r w:rsidRPr="00FA7006">
        <w:rPr>
          <w:rFonts w:ascii="Times New Roman" w:eastAsia="Times New Roman" w:hAnsi="Times New Roman" w:cs="Times New Roman"/>
          <w:noProof/>
          <w:color w:val="0F243E" w:themeColor="text2" w:themeShade="80"/>
          <w:kern w:val="24"/>
          <w:sz w:val="32"/>
          <w:szCs w:val="32"/>
        </w:rPr>
        <w:t>yahut</w:t>
      </w:r>
      <w:r w:rsidRPr="00FA7006">
        <w:rPr>
          <w:rFonts w:ascii="Times New Roman" w:eastAsia="Times New Roman" w:hAnsi="Times New Roman" w:cs="Times New Roman"/>
          <w:i/>
          <w:iCs/>
          <w:noProof/>
          <w:color w:val="0F243E" w:themeColor="text2" w:themeShade="80"/>
          <w:kern w:val="24"/>
          <w:sz w:val="32"/>
          <w:szCs w:val="32"/>
        </w:rPr>
        <w:t xml:space="preserve"> /somut/, /soyut/…  </w:t>
      </w:r>
      <w:r w:rsidRPr="00FA7006">
        <w:rPr>
          <w:rFonts w:ascii="Times New Roman" w:eastAsia="Times New Roman" w:hAnsi="Times New Roman" w:cs="Times New Roman"/>
          <w:noProof/>
          <w:color w:val="0F243E" w:themeColor="text2" w:themeShade="80"/>
          <w:kern w:val="24"/>
          <w:sz w:val="32"/>
          <w:szCs w:val="32"/>
        </w:rPr>
        <w:t xml:space="preserve">Bunlar çok zaman </w:t>
      </w:r>
      <w:r w:rsidRPr="00FA7006">
        <w:rPr>
          <w:rFonts w:ascii="Times New Roman" w:eastAsia="Times New Roman" w:hAnsi="Times New Roman" w:cs="Times New Roman"/>
          <w:i/>
          <w:iCs/>
          <w:noProof/>
          <w:color w:val="0F243E" w:themeColor="text2" w:themeShade="80"/>
          <w:kern w:val="24"/>
          <w:sz w:val="32"/>
          <w:szCs w:val="32"/>
        </w:rPr>
        <w:t>/canlı/ - /cansız/</w:t>
      </w:r>
      <w:r w:rsidRPr="00FA7006">
        <w:rPr>
          <w:rFonts w:ascii="Times New Roman" w:eastAsia="Times New Roman" w:hAnsi="Times New Roman" w:cs="Times New Roman"/>
          <w:noProof/>
          <w:color w:val="0F243E" w:themeColor="text2" w:themeShade="80"/>
          <w:kern w:val="24"/>
          <w:sz w:val="32"/>
          <w:szCs w:val="32"/>
        </w:rPr>
        <w:t xml:space="preserve"> tarzında  karşıtlık ilişkisi içinde olurlar. </w:t>
      </w:r>
    </w:p>
    <w:p w:rsidR="0054583D" w:rsidRPr="00FA7006" w:rsidRDefault="0054583D" w:rsidP="00A96F21">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t>A</w:t>
      </w:r>
      <w:r w:rsidRPr="00FA7006">
        <w:rPr>
          <w:rFonts w:ascii="Times New Roman" w:eastAsia="Times New Roman" w:hAnsi="Times New Roman" w:cs="Times New Roman"/>
          <w:b/>
          <w:bCs/>
          <w:noProof/>
          <w:color w:val="0F243E" w:themeColor="text2" w:themeShade="80"/>
          <w:kern w:val="24"/>
          <w:sz w:val="32"/>
          <w:szCs w:val="32"/>
        </w:rPr>
        <w:t>lan</w:t>
      </w:r>
      <w:r w:rsidRPr="00FA7006">
        <w:rPr>
          <w:rFonts w:ascii="Times New Roman" w:eastAsia="Times New Roman" w:hAnsi="Times New Roman" w:cs="Times New Roman"/>
          <w:noProof/>
          <w:color w:val="0F243E" w:themeColor="text2" w:themeShade="80"/>
          <w:kern w:val="24"/>
          <w:sz w:val="32"/>
          <w:szCs w:val="32"/>
        </w:rPr>
        <w:t xml:space="preserve"> (domain), bir orta sınıftır,  genelliği daha az olan (</w:t>
      </w:r>
      <w:r w:rsidRPr="00FA7006">
        <w:rPr>
          <w:rFonts w:ascii="Times New Roman" w:eastAsia="Times New Roman" w:hAnsi="Times New Roman" w:cs="Times New Roman"/>
          <w:b/>
          <w:bCs/>
          <w:noProof/>
          <w:color w:val="0F243E" w:themeColor="text2" w:themeShade="80"/>
          <w:kern w:val="24"/>
          <w:sz w:val="32"/>
          <w:szCs w:val="32"/>
        </w:rPr>
        <w:t>orta genel sem / sème mésogénérique</w:t>
      </w:r>
      <w:r w:rsidRPr="00FA7006">
        <w:rPr>
          <w:rFonts w:ascii="Times New Roman" w:eastAsia="Times New Roman" w:hAnsi="Times New Roman" w:cs="Times New Roman"/>
          <w:noProof/>
          <w:color w:val="0F243E" w:themeColor="text2" w:themeShade="80"/>
          <w:kern w:val="24"/>
          <w:sz w:val="32"/>
          <w:szCs w:val="32"/>
        </w:rPr>
        <w:t xml:space="preserve">) ve aynı genel niteliğe (trait) sahip semlerdir, daha doğrusu sememlerin alt-kümesidir. Alan, sosyal hayata bağlı genel kavramlardır. Meselâ: /din/, /hukuk/, /kimya/, /matematik/, /ekonomi/… gibi sözlüklerde kısaltmalarla belirtilen bu tür bilim dalları vb. birer alandır: </w:t>
      </w:r>
      <w:r w:rsidRPr="00FA7006">
        <w:rPr>
          <w:rFonts w:ascii="Times New Roman" w:eastAsia="Times New Roman" w:hAnsi="Times New Roman" w:cs="Times New Roman"/>
          <w:i/>
          <w:iCs/>
          <w:noProof/>
          <w:color w:val="0F243E" w:themeColor="text2" w:themeShade="80"/>
          <w:kern w:val="24"/>
          <w:sz w:val="32"/>
          <w:szCs w:val="32"/>
        </w:rPr>
        <w:t>Coğr. : Coğrafya, mat. : matematik</w:t>
      </w:r>
      <w:r w:rsidRPr="00FA7006">
        <w:rPr>
          <w:rFonts w:ascii="Times New Roman" w:eastAsia="Times New Roman" w:hAnsi="Times New Roman" w:cs="Times New Roman"/>
          <w:noProof/>
          <w:color w:val="0F243E" w:themeColor="text2" w:themeShade="80"/>
          <w:kern w:val="24"/>
          <w:sz w:val="32"/>
          <w:szCs w:val="32"/>
        </w:rPr>
        <w:t xml:space="preserve"> gibi. Prensip olarak alanlarda çokanlamlılık yoktur. Aynı alana ait unsurlar arasında da istiare ilişkileri de bulunmaz: Metafor, genellikle farklı alanlar arasında kurulur. Meselâ, spor basınında, futbol kulüplerine madd</w:t>
      </w:r>
      <w:r w:rsidR="00A96F21" w:rsidRPr="00FA7006">
        <w:rPr>
          <w:rFonts w:ascii="Times New Roman" w:eastAsia="Times New Roman" w:hAnsi="Times New Roman" w:cs="Times New Roman"/>
          <w:noProof/>
          <w:color w:val="0F243E" w:themeColor="text2" w:themeShade="80"/>
          <w:kern w:val="24"/>
          <w:sz w:val="32"/>
          <w:szCs w:val="32"/>
        </w:rPr>
        <w:t>î</w:t>
      </w:r>
      <w:r w:rsidRPr="00FA7006">
        <w:rPr>
          <w:rFonts w:ascii="Times New Roman" w:eastAsia="Times New Roman" w:hAnsi="Times New Roman" w:cs="Times New Roman"/>
          <w:noProof/>
          <w:color w:val="0F243E" w:themeColor="text2" w:themeShade="80"/>
          <w:kern w:val="24"/>
          <w:sz w:val="32"/>
          <w:szCs w:val="32"/>
        </w:rPr>
        <w:t xml:space="preserve"> yardım yapılmasıyla ilgili bir kanun tasarısının çok az oy farkıyla reddedilişinin </w:t>
      </w:r>
      <w:r w:rsidRPr="00FA7006">
        <w:rPr>
          <w:rFonts w:ascii="Times New Roman" w:eastAsia="Times New Roman" w:hAnsi="Times New Roman" w:cs="Times New Roman"/>
          <w:i/>
          <w:iCs/>
          <w:noProof/>
          <w:color w:val="0F243E" w:themeColor="text2" w:themeShade="80"/>
          <w:kern w:val="24"/>
          <w:sz w:val="32"/>
          <w:szCs w:val="32"/>
        </w:rPr>
        <w:t>“Kanun tasarısı direkten döndü!”</w:t>
      </w:r>
      <w:r w:rsidRPr="00FA7006">
        <w:rPr>
          <w:rFonts w:ascii="Times New Roman" w:eastAsia="Times New Roman" w:hAnsi="Times New Roman" w:cs="Times New Roman"/>
          <w:noProof/>
          <w:color w:val="0F243E" w:themeColor="text2" w:themeShade="80"/>
          <w:kern w:val="24"/>
          <w:sz w:val="32"/>
          <w:szCs w:val="32"/>
        </w:rPr>
        <w:t xml:space="preserve"> manşetiyle duyurulduğunu düşünelim. Burada istiare </w:t>
      </w:r>
      <w:r w:rsidRPr="00FA7006">
        <w:rPr>
          <w:rFonts w:ascii="Times New Roman" w:eastAsia="Times New Roman" w:hAnsi="Times New Roman" w:cs="Times New Roman"/>
          <w:b/>
          <w:bCs/>
          <w:noProof/>
          <w:color w:val="0F243E" w:themeColor="text2" w:themeShade="80"/>
          <w:kern w:val="24"/>
          <w:sz w:val="32"/>
          <w:szCs w:val="32"/>
        </w:rPr>
        <w:t>//spor//</w:t>
      </w:r>
      <w:r w:rsidRPr="00FA7006">
        <w:rPr>
          <w:rFonts w:ascii="Times New Roman" w:eastAsia="Times New Roman" w:hAnsi="Times New Roman" w:cs="Times New Roman"/>
          <w:noProof/>
          <w:color w:val="0F243E" w:themeColor="text2" w:themeShade="80"/>
          <w:kern w:val="24"/>
          <w:sz w:val="32"/>
          <w:szCs w:val="32"/>
        </w:rPr>
        <w:t xml:space="preserve"> ve </w:t>
      </w:r>
      <w:r w:rsidRPr="00FA7006">
        <w:rPr>
          <w:rFonts w:ascii="Times New Roman" w:eastAsia="Times New Roman" w:hAnsi="Times New Roman" w:cs="Times New Roman"/>
          <w:b/>
          <w:bCs/>
          <w:noProof/>
          <w:color w:val="0F243E" w:themeColor="text2" w:themeShade="80"/>
          <w:kern w:val="24"/>
          <w:sz w:val="32"/>
          <w:szCs w:val="32"/>
        </w:rPr>
        <w:t>//hukuk//</w:t>
      </w:r>
      <w:r w:rsidRPr="00FA7006">
        <w:rPr>
          <w:rFonts w:ascii="Times New Roman" w:eastAsia="Times New Roman" w:hAnsi="Times New Roman" w:cs="Times New Roman"/>
          <w:noProof/>
          <w:color w:val="0F243E" w:themeColor="text2" w:themeShade="80"/>
          <w:kern w:val="24"/>
          <w:sz w:val="32"/>
          <w:szCs w:val="32"/>
        </w:rPr>
        <w:t xml:space="preserve"> alanları arasında gerçekleşmiştir.  Alanların çeşitleri, ilişkileri sosyal normlara bağlıdır. Buna karşılık </w:t>
      </w:r>
      <w:r w:rsidRPr="00FA7006">
        <w:rPr>
          <w:rFonts w:ascii="Times New Roman" w:eastAsia="Times New Roman" w:hAnsi="Times New Roman" w:cs="Times New Roman"/>
          <w:b/>
          <w:bCs/>
          <w:noProof/>
          <w:color w:val="0F243E" w:themeColor="text2" w:themeShade="80"/>
          <w:kern w:val="24"/>
          <w:sz w:val="32"/>
          <w:szCs w:val="32"/>
        </w:rPr>
        <w:t>yön</w:t>
      </w:r>
      <w:r w:rsidRPr="00FA7006">
        <w:rPr>
          <w:rFonts w:ascii="Times New Roman" w:eastAsia="Times New Roman" w:hAnsi="Times New Roman" w:cs="Times New Roman"/>
          <w:noProof/>
          <w:color w:val="0F243E" w:themeColor="text2" w:themeShade="80"/>
          <w:kern w:val="24"/>
          <w:sz w:val="32"/>
          <w:szCs w:val="32"/>
        </w:rPr>
        <w:t xml:space="preserve">ler küçük, kapalı kategori grupları </w:t>
      </w:r>
      <w:r w:rsidRPr="00FA7006">
        <w:rPr>
          <w:rFonts w:ascii="Times New Roman" w:eastAsia="Times New Roman" w:hAnsi="Times New Roman" w:cs="Times New Roman"/>
          <w:noProof/>
          <w:color w:val="0F243E" w:themeColor="text2" w:themeShade="80"/>
          <w:kern w:val="24"/>
          <w:sz w:val="32"/>
          <w:szCs w:val="32"/>
        </w:rPr>
        <w:lastRenderedPageBreak/>
        <w:t>meydana getirirler, alanlardan bağımsızdırlar. Aynı alan, farklı yönlerde yer alabilir, aynı yön de farklı alanlarda yer alabilir. Alanların sayısı oldukça yüksektir. Alanlar genellikle sosyal bir pratiğe bağlı bir taksem grubu oluşturur.</w:t>
      </w:r>
    </w:p>
    <w:p w:rsidR="0054583D" w:rsidRPr="00FA7006" w:rsidRDefault="0054583D" w:rsidP="00A96F21">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b/>
          <w:bCs/>
          <w:noProof/>
          <w:color w:val="0F243E" w:themeColor="text2" w:themeShade="80"/>
          <w:kern w:val="24"/>
          <w:sz w:val="32"/>
          <w:szCs w:val="32"/>
        </w:rPr>
        <w:t>Taksem</w:t>
      </w:r>
      <w:r w:rsidRPr="00FA7006">
        <w:rPr>
          <w:rFonts w:ascii="Times New Roman" w:eastAsia="Times New Roman" w:hAnsi="Times New Roman" w:cs="Times New Roman"/>
          <w:noProof/>
          <w:color w:val="0F243E" w:themeColor="text2" w:themeShade="80"/>
          <w:kern w:val="24"/>
          <w:sz w:val="32"/>
          <w:szCs w:val="32"/>
        </w:rPr>
        <w:t>, en alt sınıftır, dilin en küçük semem sınıfıdır. Ortak bir nitelik taşıyan iki kelime bir taksem sınıfı meydana getirir. Bu kelimelerin bir ortak yönü bir de farklı yönü vardır. Ortak yön, en zayıf genel semdir, farklı yön, özel semdir (sème spécifique)</w:t>
      </w:r>
      <w:r w:rsidR="00A96F21" w:rsidRPr="00FA7006">
        <w:rPr>
          <w:rFonts w:ascii="Times New Roman" w:eastAsia="Times New Roman" w:hAnsi="Times New Roman" w:cs="Times New Roman"/>
          <w:noProof/>
          <w:color w:val="0F243E" w:themeColor="text2" w:themeShade="80"/>
          <w:kern w:val="24"/>
          <w:sz w:val="32"/>
          <w:szCs w:val="32"/>
        </w:rPr>
        <w:t>.</w:t>
      </w:r>
      <w:r w:rsidRPr="00FA7006">
        <w:rPr>
          <w:rFonts w:ascii="Times New Roman" w:eastAsia="Times New Roman" w:hAnsi="Times New Roman" w:cs="Times New Roman"/>
          <w:noProof/>
          <w:color w:val="0F243E" w:themeColor="text2" w:themeShade="80"/>
          <w:kern w:val="24"/>
          <w:sz w:val="32"/>
          <w:szCs w:val="32"/>
        </w:rPr>
        <w:t xml:space="preserve"> Taksemler dilin kullanım bağlamı içinde ortaya çıkarlar.</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t>Mesela, ‘kaşık’ sememi şu semlere sahip olabilir:</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Calibri" w:eastAsia="Calibri" w:hAnsi="Calibri" w:cs="Arial"/>
          <w:noProof/>
          <w:color w:val="0F243E" w:themeColor="text2" w:themeShade="80"/>
          <w:lang w:eastAsia="tr-TR"/>
        </w:rPr>
        <mc:AlternateContent>
          <mc:Choice Requires="wpc">
            <w:drawing>
              <wp:inline distT="0" distB="0" distL="0" distR="0" wp14:anchorId="646BD19B" wp14:editId="17551D66">
                <wp:extent cx="5343525" cy="3571875"/>
                <wp:effectExtent l="0" t="0" r="0" b="0"/>
                <wp:docPr id="20" name="Tuval 2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Metin Kutusu 182"/>
                        <wps:cNvSpPr txBox="1">
                          <a:spLocks noChangeArrowheads="1"/>
                        </wps:cNvSpPr>
                        <wps:spPr bwMode="auto">
                          <a:xfrm>
                            <a:off x="2533612" y="142803"/>
                            <a:ext cx="2733713" cy="3172467"/>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A96F21" w:rsidP="0054583D">
                              <w:pPr>
                                <w:rPr>
                                  <w:b/>
                                  <w:bCs/>
                                  <w:sz w:val="24"/>
                                  <w:szCs w:val="24"/>
                                </w:rPr>
                              </w:pPr>
                              <w:r>
                                <w:rPr>
                                  <w:b/>
                                  <w:bCs/>
                                  <w:sz w:val="24"/>
                                  <w:szCs w:val="24"/>
                                </w:rPr>
                                <w:t xml:space="preserve"> GENEL SEMLER yahut CİNS </w:t>
                              </w:r>
                              <w:r w:rsidR="0054583D">
                                <w:rPr>
                                  <w:b/>
                                  <w:bCs/>
                                  <w:sz w:val="24"/>
                                  <w:szCs w:val="24"/>
                                </w:rPr>
                                <w:t>SEMLERİ</w:t>
                              </w:r>
                            </w:p>
                          </w:txbxContent>
                        </wps:txbx>
                        <wps:bodyPr rot="0" vert="horz" wrap="square" lIns="91440" tIns="45720" rIns="91440" bIns="45720" anchor="t" anchorCtr="0" upright="1">
                          <a:noAutofit/>
                        </wps:bodyPr>
                      </wps:wsp>
                      <wps:wsp>
                        <wps:cNvPr id="2" name="Metin Kutusu 183"/>
                        <wps:cNvSpPr txBox="1">
                          <a:spLocks noChangeArrowheads="1"/>
                        </wps:cNvSpPr>
                        <wps:spPr bwMode="auto">
                          <a:xfrm>
                            <a:off x="609603" y="142803"/>
                            <a:ext cx="1114405" cy="562112"/>
                          </a:xfrm>
                          <a:prstGeom prst="rect">
                            <a:avLst/>
                          </a:prstGeom>
                          <a:solidFill>
                            <a:srgbClr val="FFFFFF"/>
                          </a:solidFill>
                          <a:ln w="28575">
                            <a:solidFill>
                              <a:srgbClr val="000000"/>
                            </a:solidFill>
                            <a:miter lim="800000"/>
                            <a:headEnd/>
                            <a:tailEnd/>
                          </a:ln>
                        </wps:spPr>
                        <wps:txbx>
                          <w:txbxContent>
                            <w:p w:rsidR="0054583D" w:rsidRDefault="0054583D" w:rsidP="0054583D">
                              <w:pPr>
                                <w:spacing w:after="0" w:line="240" w:lineRule="auto"/>
                                <w:rPr>
                                  <w:b/>
                                  <w:bCs/>
                                </w:rPr>
                              </w:pPr>
                              <w:r>
                                <w:t xml:space="preserve">       </w:t>
                              </w:r>
                              <w:r>
                                <w:rPr>
                                  <w:b/>
                                  <w:bCs/>
                                </w:rPr>
                                <w:t>TAKSEM</w:t>
                              </w:r>
                            </w:p>
                            <w:p w:rsidR="0054583D" w:rsidRDefault="0054583D" w:rsidP="0054583D">
                              <w:pPr>
                                <w:spacing w:after="0" w:line="240" w:lineRule="auto"/>
                              </w:pPr>
                              <w:r>
                                <w:t>//Sofra takımı//</w:t>
                              </w:r>
                            </w:p>
                          </w:txbxContent>
                        </wps:txbx>
                        <wps:bodyPr rot="0" vert="horz" wrap="square" lIns="91440" tIns="45720" rIns="91440" bIns="45720" anchor="t" anchorCtr="0" upright="1">
                          <a:noAutofit/>
                        </wps:bodyPr>
                      </wps:wsp>
                      <wps:wsp>
                        <wps:cNvPr id="3" name="Metin Kutusu 184"/>
                        <wps:cNvSpPr txBox="1">
                          <a:spLocks noChangeArrowheads="1"/>
                        </wps:cNvSpPr>
                        <wps:spPr bwMode="auto">
                          <a:xfrm>
                            <a:off x="1247706" y="866718"/>
                            <a:ext cx="1085905" cy="589112"/>
                          </a:xfrm>
                          <a:prstGeom prst="rect">
                            <a:avLst/>
                          </a:prstGeom>
                          <a:gradFill rotWithShape="1">
                            <a:gsLst>
                              <a:gs pos="0">
                                <a:srgbClr val="9EEAFF"/>
                              </a:gs>
                              <a:gs pos="35001">
                                <a:srgbClr val="BBEFFF"/>
                              </a:gs>
                              <a:gs pos="100000">
                                <a:srgbClr val="E4F9FF"/>
                              </a:gs>
                            </a:gsLst>
                            <a:lin ang="16200000" scaled="1"/>
                          </a:gradFill>
                          <a:ln w="57150">
                            <a:solidFill>
                              <a:srgbClr val="46AAC5"/>
                            </a:solidFill>
                            <a:miter lim="800000"/>
                            <a:headEnd/>
                            <a:tailEnd/>
                          </a:ln>
                          <a:effectLst>
                            <a:outerShdw dist="20000" dir="5400000" rotWithShape="0">
                              <a:srgbClr val="000000">
                                <a:alpha val="37999"/>
                              </a:srgbClr>
                            </a:outerShdw>
                          </a:effectLst>
                        </wps:spPr>
                        <wps:txbx>
                          <w:txbxContent>
                            <w:p w:rsidR="0054583D" w:rsidRDefault="0054583D" w:rsidP="0054583D">
                              <w:pPr>
                                <w:spacing w:after="0" w:line="240" w:lineRule="auto"/>
                                <w:rPr>
                                  <w:b/>
                                  <w:bCs/>
                                </w:rPr>
                              </w:pPr>
                              <w:r>
                                <w:rPr>
                                  <w:b/>
                                  <w:bCs/>
                                </w:rPr>
                                <w:t>SEMEM</w:t>
                              </w:r>
                            </w:p>
                            <w:p w:rsidR="0054583D" w:rsidRDefault="0054583D" w:rsidP="0054583D">
                              <w:pPr>
                                <w:spacing w:after="0" w:line="240" w:lineRule="auto"/>
                              </w:pPr>
                              <w:r>
                                <w:t>‘kaşık’</w:t>
                              </w:r>
                            </w:p>
                          </w:txbxContent>
                        </wps:txbx>
                        <wps:bodyPr rot="0" vert="horz" wrap="square" lIns="91440" tIns="45720" rIns="91440" bIns="45720" anchor="t" anchorCtr="0" upright="1">
                          <a:noAutofit/>
                        </wps:bodyPr>
                      </wps:wsp>
                      <wps:wsp>
                        <wps:cNvPr id="4" name="Metin Kutusu 185"/>
                        <wps:cNvSpPr txBox="1">
                          <a:spLocks noChangeArrowheads="1"/>
                        </wps:cNvSpPr>
                        <wps:spPr bwMode="auto">
                          <a:xfrm>
                            <a:off x="114301" y="857118"/>
                            <a:ext cx="1000105" cy="598413"/>
                          </a:xfrm>
                          <a:prstGeom prst="rect">
                            <a:avLst/>
                          </a:prstGeom>
                          <a:solidFill>
                            <a:srgbClr val="FFFFFF"/>
                          </a:solidFill>
                          <a:ln w="6350">
                            <a:solidFill>
                              <a:srgbClr val="000000"/>
                            </a:solidFill>
                            <a:miter lim="800000"/>
                            <a:headEnd/>
                            <a:tailEnd/>
                          </a:ln>
                        </wps:spPr>
                        <wps:txbx>
                          <w:txbxContent>
                            <w:p w:rsidR="0054583D" w:rsidRDefault="0054583D" w:rsidP="0054583D">
                              <w:pPr>
                                <w:spacing w:after="0" w:line="240" w:lineRule="auto"/>
                                <w:rPr>
                                  <w:b/>
                                  <w:bCs/>
                                </w:rPr>
                              </w:pPr>
                              <w:r>
                                <w:rPr>
                                  <w:b/>
                                  <w:bCs/>
                                </w:rPr>
                                <w:t>SEMEM</w:t>
                              </w:r>
                            </w:p>
                            <w:p w:rsidR="0054583D" w:rsidRDefault="0054583D" w:rsidP="0054583D">
                              <w:pPr>
                                <w:spacing w:after="0" w:line="240" w:lineRule="auto"/>
                              </w:pPr>
                              <w:r>
                                <w:t>‘bıçak’</w:t>
                              </w:r>
                            </w:p>
                          </w:txbxContent>
                        </wps:txbx>
                        <wps:bodyPr rot="0" vert="horz" wrap="square" lIns="91440" tIns="45720" rIns="91440" bIns="45720" anchor="t" anchorCtr="0" upright="1">
                          <a:noAutofit/>
                        </wps:bodyPr>
                      </wps:wsp>
                      <wps:wsp>
                        <wps:cNvPr id="5" name="Metin Kutusu 186"/>
                        <wps:cNvSpPr txBox="1">
                          <a:spLocks noChangeArrowheads="1"/>
                        </wps:cNvSpPr>
                        <wps:spPr bwMode="auto">
                          <a:xfrm>
                            <a:off x="1247706" y="1968641"/>
                            <a:ext cx="1085905" cy="514511"/>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54583D" w:rsidRDefault="0054583D" w:rsidP="0054583D">
                              <w:pPr>
                                <w:spacing w:after="0" w:line="240" w:lineRule="auto"/>
                                <w:rPr>
                                  <w:b/>
                                  <w:bCs/>
                                </w:rPr>
                              </w:pPr>
                              <w:r>
                                <w:rPr>
                                  <w:b/>
                                  <w:bCs/>
                                </w:rPr>
                                <w:t>Özel SEM</w:t>
                              </w:r>
                            </w:p>
                            <w:p w:rsidR="0054583D" w:rsidRDefault="0054583D" w:rsidP="0054583D">
                              <w:pPr>
                                <w:spacing w:after="0" w:line="240" w:lineRule="auto"/>
                              </w:pPr>
                              <w:r>
                                <w:t>Doldurmak için</w:t>
                              </w:r>
                            </w:p>
                          </w:txbxContent>
                        </wps:txbx>
                        <wps:bodyPr rot="0" vert="horz" wrap="square" lIns="91440" tIns="45720" rIns="91440" bIns="45720" anchor="t" anchorCtr="0" upright="1">
                          <a:noAutofit/>
                        </wps:bodyPr>
                      </wps:wsp>
                      <wps:wsp>
                        <wps:cNvPr id="6" name="Metin Kutusu 187"/>
                        <wps:cNvSpPr txBox="1">
                          <a:spLocks noChangeArrowheads="1"/>
                        </wps:cNvSpPr>
                        <wps:spPr bwMode="auto">
                          <a:xfrm>
                            <a:off x="114301" y="1967941"/>
                            <a:ext cx="1000105" cy="524611"/>
                          </a:xfrm>
                          <a:prstGeom prst="rect">
                            <a:avLst/>
                          </a:prstGeom>
                          <a:solidFill>
                            <a:srgbClr val="FFFFFF"/>
                          </a:solidFill>
                          <a:ln w="6350">
                            <a:solidFill>
                              <a:srgbClr val="000000"/>
                            </a:solidFill>
                            <a:miter lim="800000"/>
                            <a:headEnd/>
                            <a:tailEnd/>
                          </a:ln>
                        </wps:spPr>
                        <wps:txbx>
                          <w:txbxContent>
                            <w:p w:rsidR="0054583D" w:rsidRDefault="0054583D" w:rsidP="0054583D">
                              <w:pPr>
                                <w:spacing w:after="0" w:line="240" w:lineRule="auto"/>
                                <w:rPr>
                                  <w:b/>
                                  <w:bCs/>
                                </w:rPr>
                              </w:pPr>
                              <w:proofErr w:type="gramStart"/>
                              <w:r>
                                <w:rPr>
                                  <w:b/>
                                  <w:bCs/>
                                </w:rPr>
                                <w:t>Özel  SEM</w:t>
                              </w:r>
                              <w:proofErr w:type="gramEnd"/>
                            </w:p>
                            <w:p w:rsidR="0054583D" w:rsidRDefault="0054583D" w:rsidP="0054583D">
                              <w:pPr>
                                <w:spacing w:after="0" w:line="240" w:lineRule="auto"/>
                              </w:pPr>
                              <w:r>
                                <w:t>Kesmek için</w:t>
                              </w:r>
                            </w:p>
                          </w:txbxContent>
                        </wps:txbx>
                        <wps:bodyPr rot="0" vert="horz" wrap="square" lIns="91440" tIns="45720" rIns="91440" bIns="45720" anchor="t" anchorCtr="0" upright="1">
                          <a:noAutofit/>
                        </wps:bodyPr>
                      </wps:wsp>
                      <wps:wsp>
                        <wps:cNvPr id="7" name="Metin Kutusu 188"/>
                        <wps:cNvSpPr txBox="1">
                          <a:spLocks noChangeArrowheads="1"/>
                        </wps:cNvSpPr>
                        <wps:spPr bwMode="auto">
                          <a:xfrm>
                            <a:off x="2657412" y="333407"/>
                            <a:ext cx="1028705" cy="638213"/>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54583D" w:rsidRDefault="0054583D" w:rsidP="0054583D">
                              <w:pPr>
                                <w:spacing w:after="0" w:line="240" w:lineRule="auto"/>
                                <w:rPr>
                                  <w:b/>
                                  <w:bCs/>
                                </w:rPr>
                              </w:pPr>
                              <w:r>
                                <w:rPr>
                                  <w:b/>
                                  <w:bCs/>
                                </w:rPr>
                                <w:t xml:space="preserve">         SEM</w:t>
                              </w:r>
                            </w:p>
                            <w:p w:rsidR="0054583D" w:rsidRDefault="0054583D" w:rsidP="0054583D">
                              <w:pPr>
                                <w:spacing w:after="0" w:line="240" w:lineRule="auto"/>
                              </w:pPr>
                              <w:r>
                                <w:t>/sofra takımı/</w:t>
                              </w:r>
                            </w:p>
                          </w:txbxContent>
                        </wps:txbx>
                        <wps:bodyPr rot="0" vert="horz" wrap="square" lIns="91440" tIns="45720" rIns="91440" bIns="45720" anchor="t" anchorCtr="0" upright="1">
                          <a:noAutofit/>
                        </wps:bodyPr>
                      </wps:wsp>
                      <wps:wsp>
                        <wps:cNvPr id="8" name="Metin Kutusu 189"/>
                        <wps:cNvSpPr txBox="1">
                          <a:spLocks noChangeArrowheads="1"/>
                        </wps:cNvSpPr>
                        <wps:spPr bwMode="auto">
                          <a:xfrm>
                            <a:off x="3886218" y="333107"/>
                            <a:ext cx="1314406" cy="638513"/>
                          </a:xfrm>
                          <a:prstGeom prst="rect">
                            <a:avLst/>
                          </a:prstGeom>
                          <a:solidFill>
                            <a:srgbClr val="FFFFFF"/>
                          </a:solidFill>
                          <a:ln w="6350">
                            <a:solidFill>
                              <a:srgbClr val="000000"/>
                            </a:solidFill>
                            <a:miter lim="800000"/>
                            <a:headEnd/>
                            <a:tailEnd/>
                          </a:ln>
                        </wps:spPr>
                        <wps:txbx>
                          <w:txbxContent>
                            <w:p w:rsidR="0054583D" w:rsidRDefault="0054583D" w:rsidP="0054583D">
                              <w:pPr>
                                <w:spacing w:after="0" w:line="240" w:lineRule="auto"/>
                                <w:rPr>
                                  <w:b/>
                                  <w:bCs/>
                                  <w:noProof/>
                                </w:rPr>
                              </w:pPr>
                              <w:r>
                                <w:rPr>
                                  <w:noProof/>
                                </w:rPr>
                                <w:t>Bir takseme aittir:</w:t>
                              </w:r>
                              <w:r>
                                <w:rPr>
                                  <w:b/>
                                  <w:bCs/>
                                  <w:noProof/>
                                </w:rPr>
                                <w:t xml:space="preserve"> Küçük genel sem </w:t>
                              </w:r>
                            </w:p>
                            <w:p w:rsidR="0054583D" w:rsidRDefault="0054583D" w:rsidP="0054583D">
                              <w:pPr>
                                <w:spacing w:after="0" w:line="240" w:lineRule="auto"/>
                                <w:rPr>
                                  <w:b/>
                                  <w:bCs/>
                                  <w:noProof/>
                                  <w:sz w:val="20"/>
                                  <w:szCs w:val="20"/>
                                </w:rPr>
                              </w:pPr>
                              <w:r>
                                <w:rPr>
                                  <w:b/>
                                  <w:bCs/>
                                  <w:noProof/>
                                </w:rPr>
                                <w:t>(microgénérique)</w:t>
                              </w:r>
                            </w:p>
                            <w:p w:rsidR="0054583D" w:rsidRDefault="0054583D" w:rsidP="0054583D"/>
                          </w:txbxContent>
                        </wps:txbx>
                        <wps:bodyPr rot="0" vert="horz" wrap="square" lIns="91440" tIns="45720" rIns="91440" bIns="45720" anchor="t" anchorCtr="0" upright="1">
                          <a:noAutofit/>
                        </wps:bodyPr>
                      </wps:wsp>
                      <wps:wsp>
                        <wps:cNvPr id="9" name="Metin Kutusu 190"/>
                        <wps:cNvSpPr txBox="1">
                          <a:spLocks noChangeArrowheads="1"/>
                        </wps:cNvSpPr>
                        <wps:spPr bwMode="auto">
                          <a:xfrm>
                            <a:off x="2657412" y="1112923"/>
                            <a:ext cx="1028705" cy="686414"/>
                          </a:xfrm>
                          <a:prstGeom prst="rect">
                            <a:avLst/>
                          </a:prstGeom>
                          <a:solidFill>
                            <a:srgbClr val="FFFFFF"/>
                          </a:solidFill>
                          <a:ln w="25400">
                            <a:solidFill>
                              <a:srgbClr val="000000"/>
                            </a:solidFill>
                            <a:miter lim="800000"/>
                            <a:headEnd/>
                            <a:tailEnd/>
                          </a:ln>
                        </wps:spPr>
                        <wps:txbx>
                          <w:txbxContent>
                            <w:p w:rsidR="0054583D" w:rsidRDefault="0054583D" w:rsidP="0054583D">
                              <w:pPr>
                                <w:spacing w:after="0" w:line="240" w:lineRule="auto"/>
                                <w:rPr>
                                  <w:b/>
                                  <w:bCs/>
                                </w:rPr>
                              </w:pPr>
                              <w:r>
                                <w:rPr>
                                  <w:b/>
                                  <w:bCs/>
                                </w:rPr>
                                <w:t xml:space="preserve">         SEM</w:t>
                              </w:r>
                            </w:p>
                            <w:p w:rsidR="0054583D" w:rsidRDefault="0054583D" w:rsidP="0054583D">
                              <w:pPr>
                                <w:spacing w:after="0" w:line="240" w:lineRule="auto"/>
                              </w:pPr>
                              <w:r>
                                <w:t>/beslenme/</w:t>
                              </w:r>
                            </w:p>
                          </w:txbxContent>
                        </wps:txbx>
                        <wps:bodyPr rot="0" vert="horz" wrap="square" lIns="91440" tIns="45720" rIns="91440" bIns="45720" anchor="t" anchorCtr="0" upright="1">
                          <a:noAutofit/>
                        </wps:bodyPr>
                      </wps:wsp>
                      <wps:wsp>
                        <wps:cNvPr id="10" name="Metin Kutusu 191"/>
                        <wps:cNvSpPr txBox="1">
                          <a:spLocks noChangeArrowheads="1"/>
                        </wps:cNvSpPr>
                        <wps:spPr bwMode="auto">
                          <a:xfrm>
                            <a:off x="3886218" y="1171525"/>
                            <a:ext cx="1314406" cy="638513"/>
                          </a:xfrm>
                          <a:prstGeom prst="rect">
                            <a:avLst/>
                          </a:prstGeom>
                          <a:solidFill>
                            <a:srgbClr val="FFFFFF"/>
                          </a:solidFill>
                          <a:ln w="6350">
                            <a:solidFill>
                              <a:srgbClr val="000000"/>
                            </a:solidFill>
                            <a:miter lim="800000"/>
                            <a:headEnd/>
                            <a:tailEnd/>
                          </a:ln>
                        </wps:spPr>
                        <wps:txbx>
                          <w:txbxContent>
                            <w:p w:rsidR="0054583D" w:rsidRDefault="0054583D" w:rsidP="0054583D">
                              <w:pPr>
                                <w:spacing w:after="0" w:line="240" w:lineRule="auto"/>
                                <w:rPr>
                                  <w:noProof/>
                                </w:rPr>
                              </w:pPr>
                              <w:r>
                                <w:rPr>
                                  <w:noProof/>
                                </w:rPr>
                                <w:t>Bir alana aittir:</w:t>
                              </w:r>
                            </w:p>
                            <w:p w:rsidR="0054583D" w:rsidRDefault="0054583D" w:rsidP="0054583D">
                              <w:pPr>
                                <w:spacing w:after="0" w:line="240" w:lineRule="auto"/>
                                <w:rPr>
                                  <w:b/>
                                  <w:bCs/>
                                  <w:noProof/>
                                </w:rPr>
                              </w:pPr>
                              <w:r>
                                <w:rPr>
                                  <w:b/>
                                  <w:bCs/>
                                  <w:noProof/>
                                </w:rPr>
                                <w:t>Orta genel sem</w:t>
                              </w:r>
                            </w:p>
                            <w:p w:rsidR="0054583D" w:rsidRDefault="0054583D" w:rsidP="0054583D">
                              <w:pPr>
                                <w:spacing w:after="0" w:line="240" w:lineRule="auto"/>
                                <w:rPr>
                                  <w:noProof/>
                                </w:rPr>
                              </w:pPr>
                              <w:r>
                                <w:rPr>
                                  <w:noProof/>
                                </w:rPr>
                                <w:t>(</w:t>
                              </w:r>
                              <w:r>
                                <w:rPr>
                                  <w:b/>
                                  <w:bCs/>
                                  <w:noProof/>
                                </w:rPr>
                                <w:t>mésogénérique)</w:t>
                              </w:r>
                            </w:p>
                          </w:txbxContent>
                        </wps:txbx>
                        <wps:bodyPr rot="0" vert="horz" wrap="square" lIns="91440" tIns="45720" rIns="91440" bIns="45720" anchor="t" anchorCtr="0" upright="1">
                          <a:noAutofit/>
                        </wps:bodyPr>
                      </wps:wsp>
                      <wps:wsp>
                        <wps:cNvPr id="11" name="Metin Kutusu 192"/>
                        <wps:cNvSpPr txBox="1">
                          <a:spLocks noChangeArrowheads="1"/>
                        </wps:cNvSpPr>
                        <wps:spPr bwMode="auto">
                          <a:xfrm>
                            <a:off x="2657412" y="1978542"/>
                            <a:ext cx="1076405" cy="697015"/>
                          </a:xfrm>
                          <a:prstGeom prst="rect">
                            <a:avLst/>
                          </a:prstGeom>
                          <a:solidFill>
                            <a:srgbClr val="FFFFFF"/>
                          </a:solidFill>
                          <a:ln w="25400">
                            <a:solidFill>
                              <a:srgbClr val="000000"/>
                            </a:solidFill>
                            <a:miter lim="800000"/>
                            <a:headEnd/>
                            <a:tailEnd/>
                          </a:ln>
                        </wps:spPr>
                        <wps:txbx>
                          <w:txbxContent>
                            <w:p w:rsidR="0054583D" w:rsidRDefault="0054583D" w:rsidP="0054583D">
                              <w:pPr>
                                <w:spacing w:after="0" w:line="240" w:lineRule="auto"/>
                                <w:rPr>
                                  <w:b/>
                                  <w:bCs/>
                                </w:rPr>
                              </w:pPr>
                              <w:r>
                                <w:t xml:space="preserve">         </w:t>
                              </w:r>
                              <w:r>
                                <w:rPr>
                                  <w:b/>
                                  <w:bCs/>
                                </w:rPr>
                                <w:t xml:space="preserve"> SEM</w:t>
                              </w:r>
                            </w:p>
                            <w:p w:rsidR="0054583D" w:rsidRDefault="0054583D" w:rsidP="0054583D">
                              <w:pPr>
                                <w:spacing w:after="0" w:line="240" w:lineRule="auto"/>
                              </w:pPr>
                              <w:r>
                                <w:t xml:space="preserve"> /somut/,</w:t>
                              </w:r>
                            </w:p>
                            <w:p w:rsidR="0054583D" w:rsidRDefault="0054583D" w:rsidP="0054583D">
                              <w:pPr>
                                <w:spacing w:after="0" w:line="240" w:lineRule="auto"/>
                              </w:pPr>
                              <w:r>
                                <w:t xml:space="preserve">  /cansız/</w:t>
                              </w:r>
                            </w:p>
                          </w:txbxContent>
                        </wps:txbx>
                        <wps:bodyPr rot="0" vert="horz" wrap="square" lIns="91440" tIns="45720" rIns="91440" bIns="45720" anchor="t" anchorCtr="0" upright="1">
                          <a:noAutofit/>
                        </wps:bodyPr>
                      </wps:wsp>
                      <wps:wsp>
                        <wps:cNvPr id="12" name="Metin Kutusu 193"/>
                        <wps:cNvSpPr txBox="1">
                          <a:spLocks noChangeArrowheads="1"/>
                        </wps:cNvSpPr>
                        <wps:spPr bwMode="auto">
                          <a:xfrm>
                            <a:off x="3886218" y="1978542"/>
                            <a:ext cx="1314406" cy="698015"/>
                          </a:xfrm>
                          <a:prstGeom prst="rect">
                            <a:avLst/>
                          </a:prstGeom>
                          <a:solidFill>
                            <a:srgbClr val="FFFFFF"/>
                          </a:solidFill>
                          <a:ln w="6350">
                            <a:solidFill>
                              <a:srgbClr val="000000"/>
                            </a:solidFill>
                            <a:miter lim="800000"/>
                            <a:headEnd/>
                            <a:tailEnd/>
                          </a:ln>
                        </wps:spPr>
                        <wps:txbx>
                          <w:txbxContent>
                            <w:p w:rsidR="0054583D" w:rsidRDefault="0054583D" w:rsidP="0054583D">
                              <w:pPr>
                                <w:spacing w:after="0" w:line="240" w:lineRule="auto"/>
                                <w:rPr>
                                  <w:noProof/>
                                </w:rPr>
                              </w:pPr>
                              <w:r>
                                <w:rPr>
                                  <w:noProof/>
                                </w:rPr>
                                <w:t>Bir Yöne aittir:</w:t>
                              </w:r>
                            </w:p>
                            <w:p w:rsidR="0054583D" w:rsidRDefault="0054583D" w:rsidP="0054583D">
                              <w:pPr>
                                <w:spacing w:after="0" w:line="240" w:lineRule="auto"/>
                                <w:rPr>
                                  <w:b/>
                                  <w:bCs/>
                                  <w:noProof/>
                                </w:rPr>
                              </w:pPr>
                              <w:r>
                                <w:rPr>
                                  <w:b/>
                                  <w:bCs/>
                                  <w:noProof/>
                                </w:rPr>
                                <w:t>Büyük genel sem</w:t>
                              </w:r>
                            </w:p>
                            <w:p w:rsidR="0054583D" w:rsidRDefault="0054583D" w:rsidP="0054583D">
                              <w:pPr>
                                <w:spacing w:after="0" w:line="240" w:lineRule="auto"/>
                                <w:rPr>
                                  <w:b/>
                                  <w:bCs/>
                                  <w:noProof/>
                                </w:rPr>
                              </w:pPr>
                              <w:r>
                                <w:rPr>
                                  <w:b/>
                                  <w:bCs/>
                                  <w:noProof/>
                                </w:rPr>
                                <w:t>(macrogénérique)</w:t>
                              </w:r>
                            </w:p>
                          </w:txbxContent>
                        </wps:txbx>
                        <wps:bodyPr rot="0" vert="horz" wrap="square" lIns="91440" tIns="45720" rIns="91440" bIns="45720" anchor="t" anchorCtr="0" upright="1">
                          <a:noAutofit/>
                        </wps:bodyPr>
                      </wps:wsp>
                      <wps:wsp>
                        <wps:cNvPr id="13" name="Düz Ok Bağlayıcısı 194"/>
                        <wps:cNvCnPr>
                          <a:cxnSpLocks noChangeShapeType="1"/>
                          <a:stCxn id="3" idx="3"/>
                        </wps:cNvCnPr>
                        <wps:spPr bwMode="auto">
                          <a:xfrm flipV="1">
                            <a:off x="2333611" y="638113"/>
                            <a:ext cx="323802" cy="523211"/>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Düz Ok Bağlayıcısı 195"/>
                        <wps:cNvCnPr>
                          <a:cxnSpLocks noChangeShapeType="1"/>
                          <a:stCxn id="3" idx="3"/>
                          <a:endCxn id="9" idx="1"/>
                        </wps:cNvCnPr>
                        <wps:spPr bwMode="auto">
                          <a:xfrm>
                            <a:off x="2333611" y="1161324"/>
                            <a:ext cx="323802" cy="294806"/>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Düz Ok Bağlayıcısı 196"/>
                        <wps:cNvCnPr>
                          <a:cxnSpLocks noChangeShapeType="1"/>
                          <a:stCxn id="3" idx="3"/>
                          <a:endCxn id="11" idx="1"/>
                        </wps:cNvCnPr>
                        <wps:spPr bwMode="auto">
                          <a:xfrm>
                            <a:off x="2333611" y="1161324"/>
                            <a:ext cx="323802" cy="116572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Düz Ok Bağlayıcısı 197"/>
                        <wps:cNvCnPr>
                          <a:cxnSpLocks noChangeShapeType="1"/>
                          <a:endCxn id="5" idx="0"/>
                        </wps:cNvCnPr>
                        <wps:spPr bwMode="auto">
                          <a:xfrm>
                            <a:off x="1790708" y="1455531"/>
                            <a:ext cx="0" cy="513111"/>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Düz Ok Bağlayıcısı 198"/>
                        <wps:cNvCnPr>
                          <a:cxnSpLocks noChangeShapeType="1"/>
                        </wps:cNvCnPr>
                        <wps:spPr bwMode="auto">
                          <a:xfrm>
                            <a:off x="666703" y="1465531"/>
                            <a:ext cx="0" cy="50211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Düz Ok Bağlayıcısı 199"/>
                        <wps:cNvCnPr>
                          <a:cxnSpLocks noChangeShapeType="1"/>
                          <a:stCxn id="2" idx="2"/>
                        </wps:cNvCnPr>
                        <wps:spPr bwMode="auto">
                          <a:xfrm flipH="1">
                            <a:off x="495302" y="704915"/>
                            <a:ext cx="671503" cy="1521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Düz Ok Bağlayıcısı 200"/>
                        <wps:cNvCnPr>
                          <a:cxnSpLocks noChangeShapeType="1"/>
                          <a:stCxn id="2" idx="2"/>
                        </wps:cNvCnPr>
                        <wps:spPr bwMode="auto">
                          <a:xfrm>
                            <a:off x="1166805" y="704915"/>
                            <a:ext cx="623903" cy="1519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Tuval 235" o:spid="_x0000_s1050" editas="canvas" style="width:420.75pt;height:281.25pt;mso-position-horizontal-relative:char;mso-position-vertical-relative:line" coordsize="53435,3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">
                <v:shape id="_x0000_s1051" type="#_x0000_t75" style="position:absolute;width:53435;height:35718;visibility:visible;mso-wrap-style:square">
                  <v:fill o:detectmouseclick="t"/>
                  <v:path o:connecttype="none"/>
                </v:shape>
                <v:shape id="Metin Kutusu 182" o:spid="_x0000_s1052" type="#_x0000_t202" style="position:absolute;left:25336;top:1428;width:27337;height:3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iEMEA&#10;AADaAAAADwAAAGRycy9kb3ducmV2LnhtbERPS2sCMRC+F/wPYYTealZB212NIoJQKj1Ue9DbsBn3&#10;4WYSNqm7/nsjFDwNH99zFqveNOJKra8sKxiPEhDEudUVFwp+D9u3DxA+IGtsLJOCG3lYLQcvC8y0&#10;7fiHrvtQiBjCPkMFZQguk9LnJRn0I+uII3e2rcEQYVtI3WIXw00jJ0kykwYrjg0lOtqUlF/2f0ZB&#10;czq8f9fHLi0ondb1zrkvn06Veh326zmIQH14iv/dnzrOh8crjyu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k4hDBAAAA2g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54583D" w:rsidP="0054583D"/>
                      <w:p w:rsidR="0054583D" w:rsidRDefault="00A96F21" w:rsidP="0054583D">
                        <w:pPr>
                          <w:rPr>
                            <w:b/>
                            <w:bCs/>
                            <w:sz w:val="24"/>
                            <w:szCs w:val="24"/>
                          </w:rPr>
                        </w:pPr>
                        <w:r>
                          <w:rPr>
                            <w:b/>
                            <w:bCs/>
                            <w:sz w:val="24"/>
                            <w:szCs w:val="24"/>
                          </w:rPr>
                          <w:t xml:space="preserve"> GENEL SEMLER yahut CİNS </w:t>
                        </w:r>
                        <w:r w:rsidR="0054583D">
                          <w:rPr>
                            <w:b/>
                            <w:bCs/>
                            <w:sz w:val="24"/>
                            <w:szCs w:val="24"/>
                          </w:rPr>
                          <w:t>SEMLERİ</w:t>
                        </w:r>
                      </w:p>
                    </w:txbxContent>
                  </v:textbox>
                </v:shape>
                <v:shape id="Metin Kutusu 183" o:spid="_x0000_s1053" type="#_x0000_t202" style="position:absolute;left:6096;top:1428;width:11144;height: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casQA&#10;AADaAAAADwAAAGRycy9kb3ducmV2LnhtbESPzWrDMBCE74G+g9hCb4lcH5LgRDGhdWkhhxI7D7C1&#10;tv6JtTKSmrhvXxUCOQ4z8w2zzScziAs531lW8LxIQBDXVnfcKDhVb/M1CB+QNQ6WScEvech3D7Mt&#10;Ztpe+UiXMjQiQthnqKANYcyk9HVLBv3CjsTR+7bOYIjSNVI7vEa4GWSaJEtpsOO40OJILy3V5/LH&#10;KOjpq2oO+4OrPlfL1+Idi/OqPyn19DjtNyACTeEevrU/tIIU/q/EG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AHGrEAAAA2gAAAA8AAAAAAAAAAAAAAAAAmAIAAGRycy9k&#10;b3ducmV2LnhtbFBLBQYAAAAABAAEAPUAAACJAwAAAAA=&#10;" strokeweight="2.25pt">
                  <v:textbox>
                    <w:txbxContent>
                      <w:p w:rsidR="0054583D" w:rsidRDefault="0054583D" w:rsidP="0054583D">
                        <w:pPr>
                          <w:spacing w:after="0" w:line="240" w:lineRule="auto"/>
                          <w:rPr>
                            <w:b/>
                            <w:bCs/>
                          </w:rPr>
                        </w:pPr>
                        <w:r>
                          <w:t xml:space="preserve">       </w:t>
                        </w:r>
                        <w:r>
                          <w:rPr>
                            <w:b/>
                            <w:bCs/>
                          </w:rPr>
                          <w:t>TAKSEM</w:t>
                        </w:r>
                      </w:p>
                      <w:p w:rsidR="0054583D" w:rsidRDefault="0054583D" w:rsidP="0054583D">
                        <w:pPr>
                          <w:spacing w:after="0" w:line="240" w:lineRule="auto"/>
                        </w:pPr>
                        <w:r>
                          <w:t>//Sofra takımı//</w:t>
                        </w:r>
                      </w:p>
                    </w:txbxContent>
                  </v:textbox>
                </v:shape>
                <v:shape id="Metin Kutusu 184" o:spid="_x0000_s1054" type="#_x0000_t202" style="position:absolute;left:12477;top:8667;width:10859;height:5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98sIA&#10;AADaAAAADwAAAGRycy9kb3ducmV2LnhtbESPT2vCQBTE7wW/w/KEXkrdqBAkdRURLL304D/w+Mg+&#10;s8HseyG71ein7xYKHoeZ+Q0zX/a+UVfqQi1sYDzKQBGXYmuuDBz2m/cZqBCRLTbCZOBOAZaLwcsc&#10;Cys33tJ1FyuVIBwKNOBibAutQ+nIYxhJS5y8s3QeY5JdpW2HtwT3jZ5kWa491pwWHLa0dlRedj/e&#10;AD/yt9VFvidSO97o0/mUHz/FmNdhv/oAFamPz/B/+8samMLflXQ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z3ywgAAANoAAAAPAAAAAAAAAAAAAAAAAJgCAABkcnMvZG93&#10;bnJldi54bWxQSwUGAAAAAAQABAD1AAAAhwMAAAAA&#10;" fillcolor="#9eeaff" strokecolor="#46aac5" strokeweight="4.5pt">
                  <v:fill color2="#e4f9ff" rotate="t" angle="180" colors="0 #9eeaff;22938f #bbefff;1 #e4f9ff" focus="100%" type="gradient"/>
                  <v:shadow on="t" color="black" opacity="24903f" origin=",.5" offset="0,.55556mm"/>
                  <v:textbox>
                    <w:txbxContent>
                      <w:p w:rsidR="0054583D" w:rsidRDefault="0054583D" w:rsidP="0054583D">
                        <w:pPr>
                          <w:spacing w:after="0" w:line="240" w:lineRule="auto"/>
                          <w:rPr>
                            <w:b/>
                            <w:bCs/>
                          </w:rPr>
                        </w:pPr>
                        <w:r>
                          <w:rPr>
                            <w:b/>
                            <w:bCs/>
                          </w:rPr>
                          <w:t>SEMEM</w:t>
                        </w:r>
                      </w:p>
                      <w:p w:rsidR="0054583D" w:rsidRDefault="0054583D" w:rsidP="0054583D">
                        <w:pPr>
                          <w:spacing w:after="0" w:line="240" w:lineRule="auto"/>
                        </w:pPr>
                        <w:r>
                          <w:t>‘kaşık’</w:t>
                        </w:r>
                      </w:p>
                    </w:txbxContent>
                  </v:textbox>
                </v:shape>
                <v:shape id="Metin Kutusu 185" o:spid="_x0000_s1055" type="#_x0000_t202" style="position:absolute;left:1143;top:8571;width:10001;height:5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54583D" w:rsidRDefault="0054583D" w:rsidP="0054583D">
                        <w:pPr>
                          <w:spacing w:after="0" w:line="240" w:lineRule="auto"/>
                          <w:rPr>
                            <w:b/>
                            <w:bCs/>
                          </w:rPr>
                        </w:pPr>
                        <w:r>
                          <w:rPr>
                            <w:b/>
                            <w:bCs/>
                          </w:rPr>
                          <w:t>SEMEM</w:t>
                        </w:r>
                      </w:p>
                      <w:p w:rsidR="0054583D" w:rsidRDefault="0054583D" w:rsidP="0054583D">
                        <w:pPr>
                          <w:spacing w:after="0" w:line="240" w:lineRule="auto"/>
                        </w:pPr>
                        <w:r>
                          <w:t>‘bıçak’</w:t>
                        </w:r>
                      </w:p>
                    </w:txbxContent>
                  </v:textbox>
                </v:shape>
                <v:shape id="Metin Kutusu 186" o:spid="_x0000_s1056" type="#_x0000_t202" style="position:absolute;left:12477;top:19686;width:10859;height: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hb4A&#10;AADaAAAADwAAAGRycy9kb3ducmV2LnhtbESPSwvCMBCE74L/IazgTVMFX9UoIip6EXyA16VZ22Kz&#10;KU3U+u+NIHgcZuYbZraoTSGeVLncsoJeNwJBnFidc6rgct50xiCcR9ZYWCYFb3KwmDcbM4y1ffGR&#10;niefigBhF6OCzPsyltIlGRl0XVsSB+9mK4M+yCqVusJXgJtC9qNoKA3mHBYyLGmVUXI/PYyCg13j&#10;cHTc7q9SR36ie4+BMQel2q16OQXhqfb/8K+90woG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buIW+AAAA2gAAAA8AAAAAAAAAAAAAAAAAmAIAAGRycy9kb3ducmV2&#10;LnhtbFBLBQYAAAAABAAEAPUAAACDAwAAAAA=&#10;" fillcolor="#9eeaff" strokecolor="#46aac5">
                  <v:fill color2="#e4f9ff" rotate="t" angle="180" colors="0 #9eeaff;22938f #bbefff;1 #e4f9ff" focus="100%" type="gradient"/>
                  <v:shadow on="t" color="black" opacity="24903f" origin=",.5" offset="0,.55556mm"/>
                  <v:textbox>
                    <w:txbxContent>
                      <w:p w:rsidR="0054583D" w:rsidRDefault="0054583D" w:rsidP="0054583D">
                        <w:pPr>
                          <w:spacing w:after="0" w:line="240" w:lineRule="auto"/>
                          <w:rPr>
                            <w:b/>
                            <w:bCs/>
                          </w:rPr>
                        </w:pPr>
                        <w:r>
                          <w:rPr>
                            <w:b/>
                            <w:bCs/>
                          </w:rPr>
                          <w:t>Özel SEM</w:t>
                        </w:r>
                      </w:p>
                      <w:p w:rsidR="0054583D" w:rsidRDefault="0054583D" w:rsidP="0054583D">
                        <w:pPr>
                          <w:spacing w:after="0" w:line="240" w:lineRule="auto"/>
                        </w:pPr>
                        <w:r>
                          <w:t>Doldurmak için</w:t>
                        </w:r>
                      </w:p>
                    </w:txbxContent>
                  </v:textbox>
                </v:shape>
                <v:shape id="Metin Kutusu 187" o:spid="_x0000_s1057" type="#_x0000_t202" style="position:absolute;left:1143;top:19679;width:10001;height:5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54583D" w:rsidRDefault="0054583D" w:rsidP="0054583D">
                        <w:pPr>
                          <w:spacing w:after="0" w:line="240" w:lineRule="auto"/>
                          <w:rPr>
                            <w:b/>
                            <w:bCs/>
                          </w:rPr>
                        </w:pPr>
                        <w:proofErr w:type="gramStart"/>
                        <w:r>
                          <w:rPr>
                            <w:b/>
                            <w:bCs/>
                          </w:rPr>
                          <w:t>Özel  SEM</w:t>
                        </w:r>
                        <w:proofErr w:type="gramEnd"/>
                      </w:p>
                      <w:p w:rsidR="0054583D" w:rsidRDefault="0054583D" w:rsidP="0054583D">
                        <w:pPr>
                          <w:spacing w:after="0" w:line="240" w:lineRule="auto"/>
                        </w:pPr>
                        <w:r>
                          <w:t>Kesmek için</w:t>
                        </w:r>
                      </w:p>
                    </w:txbxContent>
                  </v:textbox>
                </v:shape>
                <v:shape id="Metin Kutusu 188" o:spid="_x0000_s1058" type="#_x0000_t202" style="position:absolute;left:26574;top:3334;width:10287;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WDab4A&#10;AADaAAAADwAAAGRycy9kb3ducmV2LnhtbESPSwvCMBCE74L/IazgTVMFX9UoIip6EXyA16VZ22Kz&#10;KU3U+u+NIHgcZuYbZraoTSGeVLncsoJeNwJBnFidc6rgct50xiCcR9ZYWCYFb3KwmDcbM4y1ffGR&#10;niefigBhF6OCzPsyltIlGRl0XVsSB+9mK4M+yCqVusJXgJtC9qNoKA3mHBYyLGmVUXI/PYyCg13j&#10;cHTc7q9SR36ie4+BMQel2q16OQXhqfb/8K+90wpG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Fg2m+AAAA2gAAAA8AAAAAAAAAAAAAAAAAmAIAAGRycy9kb3ducmV2&#10;LnhtbFBLBQYAAAAABAAEAPUAAACDAwAAAAA=&#10;" fillcolor="#9eeaff" strokecolor="#46aac5">
                  <v:fill color2="#e4f9ff" rotate="t" angle="180" colors="0 #9eeaff;22938f #bbefff;1 #e4f9ff" focus="100%" type="gradient"/>
                  <v:shadow on="t" color="black" opacity="24903f" origin=",.5" offset="0,.55556mm"/>
                  <v:textbox>
                    <w:txbxContent>
                      <w:p w:rsidR="0054583D" w:rsidRDefault="0054583D" w:rsidP="0054583D">
                        <w:pPr>
                          <w:spacing w:after="0" w:line="240" w:lineRule="auto"/>
                          <w:rPr>
                            <w:b/>
                            <w:bCs/>
                          </w:rPr>
                        </w:pPr>
                        <w:r>
                          <w:rPr>
                            <w:b/>
                            <w:bCs/>
                          </w:rPr>
                          <w:t xml:space="preserve">         SEM</w:t>
                        </w:r>
                      </w:p>
                      <w:p w:rsidR="0054583D" w:rsidRDefault="0054583D" w:rsidP="0054583D">
                        <w:pPr>
                          <w:spacing w:after="0" w:line="240" w:lineRule="auto"/>
                        </w:pPr>
                        <w:r>
                          <w:t>/sofra takımı/</w:t>
                        </w:r>
                      </w:p>
                    </w:txbxContent>
                  </v:textbox>
                </v:shape>
                <v:shape id="Metin Kutusu 189" o:spid="_x0000_s1059" type="#_x0000_t202" style="position:absolute;left:38862;top:3331;width:13144;height:6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54583D" w:rsidRDefault="0054583D" w:rsidP="0054583D">
                        <w:pPr>
                          <w:spacing w:after="0" w:line="240" w:lineRule="auto"/>
                          <w:rPr>
                            <w:b/>
                            <w:bCs/>
                            <w:noProof/>
                          </w:rPr>
                        </w:pPr>
                        <w:r>
                          <w:rPr>
                            <w:noProof/>
                          </w:rPr>
                          <w:t>Bir takseme aittir:</w:t>
                        </w:r>
                        <w:r>
                          <w:rPr>
                            <w:b/>
                            <w:bCs/>
                            <w:noProof/>
                          </w:rPr>
                          <w:t xml:space="preserve"> Küçük genel sem </w:t>
                        </w:r>
                      </w:p>
                      <w:p w:rsidR="0054583D" w:rsidRDefault="0054583D" w:rsidP="0054583D">
                        <w:pPr>
                          <w:spacing w:after="0" w:line="240" w:lineRule="auto"/>
                          <w:rPr>
                            <w:b/>
                            <w:bCs/>
                            <w:noProof/>
                            <w:sz w:val="20"/>
                            <w:szCs w:val="20"/>
                          </w:rPr>
                        </w:pPr>
                        <w:r>
                          <w:rPr>
                            <w:b/>
                            <w:bCs/>
                            <w:noProof/>
                          </w:rPr>
                          <w:t>(microgénérique)</w:t>
                        </w:r>
                      </w:p>
                      <w:p w:rsidR="0054583D" w:rsidRDefault="0054583D" w:rsidP="0054583D"/>
                    </w:txbxContent>
                  </v:textbox>
                </v:shape>
                <v:shape id="Metin Kutusu 190" o:spid="_x0000_s1060" type="#_x0000_t202" style="position:absolute;left:26574;top:11129;width:10287;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rAMIA&#10;AADaAAAADwAAAGRycy9kb3ducmV2LnhtbESPQWvCQBSE70L/w/IK3symBrRNXaUIgoqITaXnR/Y1&#10;Cc2+DdmNif/eFQSPw8x8wyxWg6nFhVpXWVbwFsUgiHOrKy4UnH82k3cQziNrrC2Tgis5WC1fRgtM&#10;te35my6ZL0SAsEtRQel9k0rp8pIMusg2xMH7s61BH2RbSN1iH+CmltM4nkmDFYeFEhtal5T/Z51R&#10;IHf9MZGH02z+u9t3Z+N0MrBWavw6fH2C8DT4Z/jR3moFH3C/E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6msAwgAAANoAAAAPAAAAAAAAAAAAAAAAAJgCAABkcnMvZG93&#10;bnJldi54bWxQSwUGAAAAAAQABAD1AAAAhwMAAAAA&#10;" strokeweight="2pt">
                  <v:textbox>
                    <w:txbxContent>
                      <w:p w:rsidR="0054583D" w:rsidRDefault="0054583D" w:rsidP="0054583D">
                        <w:pPr>
                          <w:spacing w:after="0" w:line="240" w:lineRule="auto"/>
                          <w:rPr>
                            <w:b/>
                            <w:bCs/>
                          </w:rPr>
                        </w:pPr>
                        <w:r>
                          <w:rPr>
                            <w:b/>
                            <w:bCs/>
                          </w:rPr>
                          <w:t xml:space="preserve">         SEM</w:t>
                        </w:r>
                      </w:p>
                      <w:p w:rsidR="0054583D" w:rsidRDefault="0054583D" w:rsidP="0054583D">
                        <w:pPr>
                          <w:spacing w:after="0" w:line="240" w:lineRule="auto"/>
                        </w:pPr>
                        <w:r>
                          <w:t>/beslenme/</w:t>
                        </w:r>
                      </w:p>
                    </w:txbxContent>
                  </v:textbox>
                </v:shape>
                <v:shape id="Metin Kutusu 191" o:spid="_x0000_s1061" type="#_x0000_t202" style="position:absolute;left:38862;top:11715;width:13144;height:6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54583D" w:rsidRDefault="0054583D" w:rsidP="0054583D">
                        <w:pPr>
                          <w:spacing w:after="0" w:line="240" w:lineRule="auto"/>
                          <w:rPr>
                            <w:noProof/>
                          </w:rPr>
                        </w:pPr>
                        <w:r>
                          <w:rPr>
                            <w:noProof/>
                          </w:rPr>
                          <w:t>Bir alana aittir:</w:t>
                        </w:r>
                      </w:p>
                      <w:p w:rsidR="0054583D" w:rsidRDefault="0054583D" w:rsidP="0054583D">
                        <w:pPr>
                          <w:spacing w:after="0" w:line="240" w:lineRule="auto"/>
                          <w:rPr>
                            <w:b/>
                            <w:bCs/>
                            <w:noProof/>
                          </w:rPr>
                        </w:pPr>
                        <w:r>
                          <w:rPr>
                            <w:b/>
                            <w:bCs/>
                            <w:noProof/>
                          </w:rPr>
                          <w:t>Orta genel sem</w:t>
                        </w:r>
                      </w:p>
                      <w:p w:rsidR="0054583D" w:rsidRDefault="0054583D" w:rsidP="0054583D">
                        <w:pPr>
                          <w:spacing w:after="0" w:line="240" w:lineRule="auto"/>
                          <w:rPr>
                            <w:noProof/>
                          </w:rPr>
                        </w:pPr>
                        <w:r>
                          <w:rPr>
                            <w:noProof/>
                          </w:rPr>
                          <w:t>(</w:t>
                        </w:r>
                        <w:r>
                          <w:rPr>
                            <w:b/>
                            <w:bCs/>
                            <w:noProof/>
                          </w:rPr>
                          <w:t>mésogénérique)</w:t>
                        </w:r>
                      </w:p>
                    </w:txbxContent>
                  </v:textbox>
                </v:shape>
                <v:shape id="Metin Kutusu 192" o:spid="_x0000_s1062" type="#_x0000_t202" style="position:absolute;left:26574;top:19785;width:10764;height:6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paMAA&#10;AADbAAAADwAAAGRycy9kb3ducmV2LnhtbERPTYvCMBC9L/gfwgh7W1MVXKlNRQRhFVnWKp6HZmyL&#10;zaQ00dZ/bxYEb/N4n5Mse1OLO7WusqxgPIpAEOdWV1woOB03X3MQziNrrC2Tggc5WKaDjwRjbTs+&#10;0D3zhQgh7GJUUHrfxFK6vCSDbmQb4sBdbGvQB9gWUrfYhXBTy0kUzaTBikNDiQ2tS8qv2c0okNvu&#10;dyr3f7Pv83Z3Oxmnpz1rpT6H/WoBwlPv3+KX+0eH+WP4/yUc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YpaMAAAADbAAAADwAAAAAAAAAAAAAAAACYAgAAZHJzL2Rvd25y&#10;ZXYueG1sUEsFBgAAAAAEAAQA9QAAAIUDAAAAAA==&#10;" strokeweight="2pt">
                  <v:textbox>
                    <w:txbxContent>
                      <w:p w:rsidR="0054583D" w:rsidRDefault="0054583D" w:rsidP="0054583D">
                        <w:pPr>
                          <w:spacing w:after="0" w:line="240" w:lineRule="auto"/>
                          <w:rPr>
                            <w:b/>
                            <w:bCs/>
                          </w:rPr>
                        </w:pPr>
                        <w:r>
                          <w:t xml:space="preserve">         </w:t>
                        </w:r>
                        <w:r>
                          <w:rPr>
                            <w:b/>
                            <w:bCs/>
                          </w:rPr>
                          <w:t xml:space="preserve"> SEM</w:t>
                        </w:r>
                      </w:p>
                      <w:p w:rsidR="0054583D" w:rsidRDefault="0054583D" w:rsidP="0054583D">
                        <w:pPr>
                          <w:spacing w:after="0" w:line="240" w:lineRule="auto"/>
                        </w:pPr>
                        <w:r>
                          <w:t xml:space="preserve"> /somut/,</w:t>
                        </w:r>
                      </w:p>
                      <w:p w:rsidR="0054583D" w:rsidRDefault="0054583D" w:rsidP="0054583D">
                        <w:pPr>
                          <w:spacing w:after="0" w:line="240" w:lineRule="auto"/>
                        </w:pPr>
                        <w:r>
                          <w:t xml:space="preserve">  /cansız/</w:t>
                        </w:r>
                      </w:p>
                    </w:txbxContent>
                  </v:textbox>
                </v:shape>
                <v:shape id="Metin Kutusu 193" o:spid="_x0000_s1063" type="#_x0000_t202" style="position:absolute;left:38862;top:19785;width:13144;height:6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54583D" w:rsidRDefault="0054583D" w:rsidP="0054583D">
                        <w:pPr>
                          <w:spacing w:after="0" w:line="240" w:lineRule="auto"/>
                          <w:rPr>
                            <w:noProof/>
                          </w:rPr>
                        </w:pPr>
                        <w:r>
                          <w:rPr>
                            <w:noProof/>
                          </w:rPr>
                          <w:t>Bir Yöne aittir:</w:t>
                        </w:r>
                      </w:p>
                      <w:p w:rsidR="0054583D" w:rsidRDefault="0054583D" w:rsidP="0054583D">
                        <w:pPr>
                          <w:spacing w:after="0" w:line="240" w:lineRule="auto"/>
                          <w:rPr>
                            <w:b/>
                            <w:bCs/>
                            <w:noProof/>
                          </w:rPr>
                        </w:pPr>
                        <w:r>
                          <w:rPr>
                            <w:b/>
                            <w:bCs/>
                            <w:noProof/>
                          </w:rPr>
                          <w:t>Büyük genel sem</w:t>
                        </w:r>
                      </w:p>
                      <w:p w:rsidR="0054583D" w:rsidRDefault="0054583D" w:rsidP="0054583D">
                        <w:pPr>
                          <w:spacing w:after="0" w:line="240" w:lineRule="auto"/>
                          <w:rPr>
                            <w:b/>
                            <w:bCs/>
                            <w:noProof/>
                          </w:rPr>
                        </w:pPr>
                        <w:r>
                          <w:rPr>
                            <w:b/>
                            <w:bCs/>
                            <w:noProof/>
                          </w:rPr>
                          <w:t>(macrogénérique)</w:t>
                        </w:r>
                      </w:p>
                    </w:txbxContent>
                  </v:textbox>
                </v:shape>
                <v:shapetype id="_x0000_t32" coordsize="21600,21600" o:spt="32" o:oned="t" path="m,l21600,21600e" filled="f">
                  <v:path arrowok="t" fillok="f" o:connecttype="none"/>
                  <o:lock v:ext="edit" shapetype="t"/>
                </v:shapetype>
                <v:shape id="Düz Ok Bağlayıcısı 194" o:spid="_x0000_s1064" type="#_x0000_t32" style="position:absolute;left:23336;top:6381;width:3238;height:52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bjYcIAAADbAAAADwAAAGRycy9kb3ducmV2LnhtbERPS2vCQBC+C/6HZYTe6sYG1EZX0dKC&#10;0B58UfA2zU6TYHY27G6T9N93hYK3+fies1z3phYtOV9ZVjAZJyCIc6srLhScT2+PcxA+IGusLZOC&#10;X/KwXg0HS8y07fhA7TEUIoawz1BBGUKTSenzkgz6sW2II/dtncEQoSukdtjFcFPLpySZSoMVx4YS&#10;G3opKb8ef4yCr871n+921uZpSM12/3G+8POrUg+jfrMAEagPd/G/e6fj/BRu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bjYcIAAADbAAAADwAAAAAAAAAAAAAA&#10;AAChAgAAZHJzL2Rvd25yZXYueG1sUEsFBgAAAAAEAAQA+QAAAJADAAAAAA==&#10;" strokeweight="2.25pt">
                  <v:stroke endarrow="open"/>
                </v:shape>
                <v:shape id="Düz Ok Bağlayıcısı 195" o:spid="_x0000_s1065" type="#_x0000_t32" style="position:absolute;left:23336;top:11613;width:3238;height:2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46QsAAAADbAAAADwAAAGRycy9kb3ducmV2LnhtbERPTYvCMBC9C/sfwix4EU0VcbVrFFEE&#10;Lx6qC3ocmrEt20xKEmv3328Ewds83ucs152pRUvOV5YVjEcJCOLc6ooLBT/n/XAOwgdkjbVlUvBH&#10;Htarj94SU20fnFF7CoWIIexTVFCG0KRS+rwkg35kG+LI3awzGCJ0hdQOHzHc1HKSJDNpsOLYUGJD&#10;25Ly39PdKNjpY3tYZMdL/uU2gy0hhms2U6r/2W2+QQTqwlv8ch90nD+F5y/x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eOkLAAAAA2wAAAA8AAAAAAAAAAAAAAAAA&#10;oQIAAGRycy9kb3ducmV2LnhtbFBLBQYAAAAABAAEAPkAAACOAwAAAAA=&#10;" strokeweight="2.25pt">
                  <v:stroke endarrow="open"/>
                </v:shape>
                <v:shape id="Düz Ok Bağlayıcısı 196" o:spid="_x0000_s1066" type="#_x0000_t32" style="position:absolute;left:23336;top:11613;width:3238;height:1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2cAAAADbAAAADwAAAGRycy9kb3ducmV2LnhtbERPTYvCMBC9C/sfwix4EU0VdLVrFFEE&#10;Lx6qC3ocmrEt20xKEmv3328Ewds83ucs152pRUvOV5YVjEcJCOLc6ooLBT/n/XAOwgdkjbVlUvBH&#10;Htarj94SU20fnFF7CoWIIexTVFCG0KRS+rwkg35kG+LI3awzGCJ0hdQOHzHc1HKSJDNpsOLYUGJD&#10;25Ly39PdKNjpY3tYZMdL/uU2gy0hhms2U6r/2W2+QQTqwlv8ch90nD+F5y/x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3Sn9nAAAAA2wAAAA8AAAAAAAAAAAAAAAAA&#10;oQIAAGRycy9kb3ducmV2LnhtbFBLBQYAAAAABAAEAPkAAACOAwAAAAA=&#10;" strokeweight="2.25pt">
                  <v:stroke endarrow="open"/>
                </v:shape>
                <v:shape id="Düz Ok Bağlayıcısı 197" o:spid="_x0000_s1067" type="#_x0000_t32" style="position:absolute;left:17907;top:14555;width:0;height:5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ABrsAAAADbAAAADwAAAGRycy9kb3ducmV2LnhtbERPTYvCMBC9L/gfwgh7WTR1D1WrUUQR&#10;vHioCnocmrEtNpOSxNr995uFBW/zeJ+zXPemER05X1tWMBknIIgLq2suFVzO+9EMhA/IGhvLpOCH&#10;PKxXg48lZtq+OKfuFEoRQ9hnqKAKoc2k9EVFBv3YtsSRu1tnMEToSqkdvmK4aeR3kqTSYM2xocKW&#10;thUVj9PTKNjpY3eY58drMXWbry0hhlueKvU57DcLEIH68Bb/uw86zk/h75d4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AAa7AAAAA2wAAAA8AAAAAAAAAAAAAAAAA&#10;oQIAAGRycy9kb3ducmV2LnhtbFBLBQYAAAAABAAEAPkAAACOAwAAAAA=&#10;" strokeweight="2.25pt">
                  <v:stroke endarrow="open"/>
                </v:shape>
                <v:shape id="Düz Ok Bağlayıcısı 198" o:spid="_x0000_s1068" type="#_x0000_t32" style="position:absolute;left:6667;top:14655;width:0;height:5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Düz Ok Bağlayıcısı 199" o:spid="_x0000_s1069" type="#_x0000_t32" style="position:absolute;left:4953;top:7049;width:6715;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Düz Ok Bağlayıcısı 200" o:spid="_x0000_s1070" type="#_x0000_t32" style="position:absolute;left:11668;top:7049;width:6239;height:1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w10:anchorlock/>
              </v:group>
            </w:pict>
          </mc:Fallback>
        </mc:AlternateConten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t xml:space="preserve">    Bu örnekte, /sofra takımı/ semi bir </w:t>
      </w:r>
      <w:r w:rsidRPr="00FA7006">
        <w:rPr>
          <w:rFonts w:ascii="Times New Roman" w:eastAsia="Times New Roman" w:hAnsi="Times New Roman" w:cs="Times New Roman"/>
          <w:b/>
          <w:bCs/>
          <w:noProof/>
          <w:color w:val="0F243E" w:themeColor="text2" w:themeShade="80"/>
          <w:kern w:val="24"/>
          <w:sz w:val="32"/>
          <w:szCs w:val="32"/>
        </w:rPr>
        <w:t>küçük genel semdir</w:t>
      </w:r>
      <w:r w:rsidRPr="00FA7006">
        <w:rPr>
          <w:rFonts w:ascii="Times New Roman" w:eastAsia="Times New Roman" w:hAnsi="Times New Roman" w:cs="Times New Roman"/>
          <w:noProof/>
          <w:color w:val="0F243E" w:themeColor="text2" w:themeShade="80"/>
          <w:kern w:val="24"/>
          <w:sz w:val="32"/>
          <w:szCs w:val="32"/>
        </w:rPr>
        <w:t xml:space="preserve"> (</w:t>
      </w:r>
      <w:r w:rsidRPr="00FA7006">
        <w:rPr>
          <w:rFonts w:ascii="Times New Roman" w:eastAsia="Times New Roman" w:hAnsi="Times New Roman" w:cs="Times New Roman"/>
          <w:b/>
          <w:bCs/>
          <w:noProof/>
          <w:color w:val="0F243E" w:themeColor="text2" w:themeShade="80"/>
          <w:kern w:val="24"/>
          <w:sz w:val="32"/>
          <w:szCs w:val="32"/>
        </w:rPr>
        <w:t>microgénérique</w:t>
      </w:r>
      <w:r w:rsidRPr="00FA7006">
        <w:rPr>
          <w:rFonts w:ascii="Times New Roman" w:eastAsia="Times New Roman" w:hAnsi="Times New Roman" w:cs="Times New Roman"/>
          <w:noProof/>
          <w:color w:val="0F243E" w:themeColor="text2" w:themeShade="80"/>
          <w:kern w:val="24"/>
          <w:sz w:val="32"/>
          <w:szCs w:val="32"/>
        </w:rPr>
        <w:t xml:space="preserve">), bir </w:t>
      </w:r>
      <w:r w:rsidRPr="00FA7006">
        <w:rPr>
          <w:rFonts w:ascii="Times New Roman" w:eastAsia="Times New Roman" w:hAnsi="Times New Roman" w:cs="Times New Roman"/>
          <w:b/>
          <w:bCs/>
          <w:noProof/>
          <w:color w:val="0F243E" w:themeColor="text2" w:themeShade="80"/>
          <w:kern w:val="24"/>
          <w:sz w:val="32"/>
          <w:szCs w:val="32"/>
        </w:rPr>
        <w:t>taksem</w:t>
      </w:r>
      <w:r w:rsidRPr="00FA7006">
        <w:rPr>
          <w:rFonts w:ascii="Times New Roman" w:eastAsia="Times New Roman" w:hAnsi="Times New Roman" w:cs="Times New Roman"/>
          <w:noProof/>
          <w:color w:val="0F243E" w:themeColor="text2" w:themeShade="80"/>
          <w:kern w:val="24"/>
          <w:sz w:val="32"/>
          <w:szCs w:val="32"/>
        </w:rPr>
        <w:t xml:space="preserve">e aittir. ( ancak /sofra takımı/ semini //sofra takımı// yani </w:t>
      </w:r>
      <w:r w:rsidRPr="00FA7006">
        <w:rPr>
          <w:rFonts w:ascii="Times New Roman" w:eastAsia="Times New Roman" w:hAnsi="Times New Roman" w:cs="Times New Roman"/>
          <w:b/>
          <w:bCs/>
          <w:noProof/>
          <w:color w:val="0F243E" w:themeColor="text2" w:themeShade="80"/>
          <w:kern w:val="24"/>
          <w:sz w:val="32"/>
          <w:szCs w:val="32"/>
        </w:rPr>
        <w:t>anlambilim sınıfı</w:t>
      </w:r>
      <w:r w:rsidRPr="00FA7006">
        <w:rPr>
          <w:rFonts w:ascii="Times New Roman" w:eastAsia="Times New Roman" w:hAnsi="Times New Roman" w:cs="Times New Roman"/>
          <w:noProof/>
          <w:color w:val="0F243E" w:themeColor="text2" w:themeShade="80"/>
          <w:kern w:val="24"/>
          <w:sz w:val="32"/>
          <w:szCs w:val="32"/>
        </w:rPr>
        <w:t xml:space="preserve"> ile karıştırmamak gerekir). /Beslenme/ semi, bir </w:t>
      </w:r>
      <w:r w:rsidRPr="00FA7006">
        <w:rPr>
          <w:rFonts w:ascii="Times New Roman" w:eastAsia="Times New Roman" w:hAnsi="Times New Roman" w:cs="Times New Roman"/>
          <w:b/>
          <w:bCs/>
          <w:noProof/>
          <w:color w:val="0F243E" w:themeColor="text2" w:themeShade="80"/>
          <w:kern w:val="24"/>
          <w:sz w:val="32"/>
          <w:szCs w:val="32"/>
        </w:rPr>
        <w:t>alan</w:t>
      </w:r>
      <w:r w:rsidRPr="00FA7006">
        <w:rPr>
          <w:rFonts w:ascii="Times New Roman" w:eastAsia="Times New Roman" w:hAnsi="Times New Roman" w:cs="Times New Roman"/>
          <w:noProof/>
          <w:color w:val="0F243E" w:themeColor="text2" w:themeShade="80"/>
          <w:kern w:val="24"/>
          <w:sz w:val="32"/>
          <w:szCs w:val="32"/>
        </w:rPr>
        <w:t xml:space="preserve">a ait olmayı ifade eder, bir </w:t>
      </w:r>
      <w:r w:rsidRPr="00FA7006">
        <w:rPr>
          <w:rFonts w:ascii="Times New Roman" w:eastAsia="Times New Roman" w:hAnsi="Times New Roman" w:cs="Times New Roman"/>
          <w:b/>
          <w:bCs/>
          <w:noProof/>
          <w:color w:val="0F243E" w:themeColor="text2" w:themeShade="80"/>
          <w:kern w:val="24"/>
          <w:sz w:val="32"/>
          <w:szCs w:val="32"/>
        </w:rPr>
        <w:t>orta genel sem</w:t>
      </w:r>
      <w:r w:rsidRPr="00FA7006">
        <w:rPr>
          <w:rFonts w:ascii="Times New Roman" w:eastAsia="Times New Roman" w:hAnsi="Times New Roman" w:cs="Times New Roman"/>
          <w:noProof/>
          <w:color w:val="0F243E" w:themeColor="text2" w:themeShade="80"/>
          <w:kern w:val="24"/>
          <w:sz w:val="32"/>
          <w:szCs w:val="32"/>
        </w:rPr>
        <w:t>dir (</w:t>
      </w:r>
      <w:r w:rsidRPr="00FA7006">
        <w:rPr>
          <w:rFonts w:ascii="Times New Roman" w:eastAsia="Times New Roman" w:hAnsi="Times New Roman" w:cs="Times New Roman"/>
          <w:b/>
          <w:bCs/>
          <w:noProof/>
          <w:color w:val="0F243E" w:themeColor="text2" w:themeShade="80"/>
          <w:kern w:val="24"/>
          <w:sz w:val="32"/>
          <w:szCs w:val="32"/>
        </w:rPr>
        <w:t>mésogénérique</w:t>
      </w:r>
      <w:r w:rsidRPr="00FA7006">
        <w:rPr>
          <w:rFonts w:ascii="Times New Roman" w:eastAsia="Times New Roman" w:hAnsi="Times New Roman" w:cs="Times New Roman"/>
          <w:noProof/>
          <w:color w:val="0F243E" w:themeColor="text2" w:themeShade="80"/>
          <w:kern w:val="24"/>
          <w:sz w:val="32"/>
          <w:szCs w:val="32"/>
        </w:rPr>
        <w:t xml:space="preserve">). /Somut/ ve /cansız/ semleri, bir </w:t>
      </w:r>
      <w:r w:rsidRPr="00FA7006">
        <w:rPr>
          <w:rFonts w:ascii="Times New Roman" w:eastAsia="Times New Roman" w:hAnsi="Times New Roman" w:cs="Times New Roman"/>
          <w:b/>
          <w:bCs/>
          <w:noProof/>
          <w:color w:val="0F243E" w:themeColor="text2" w:themeShade="80"/>
          <w:kern w:val="24"/>
          <w:sz w:val="32"/>
          <w:szCs w:val="32"/>
        </w:rPr>
        <w:t>yön</w:t>
      </w:r>
      <w:r w:rsidRPr="00FA7006">
        <w:rPr>
          <w:rFonts w:ascii="Times New Roman" w:eastAsia="Times New Roman" w:hAnsi="Times New Roman" w:cs="Times New Roman"/>
          <w:noProof/>
          <w:color w:val="0F243E" w:themeColor="text2" w:themeShade="80"/>
          <w:kern w:val="24"/>
          <w:sz w:val="32"/>
          <w:szCs w:val="32"/>
        </w:rPr>
        <w:t xml:space="preserve">e ait oluşu ifade eder, bir </w:t>
      </w:r>
      <w:r w:rsidRPr="00FA7006">
        <w:rPr>
          <w:rFonts w:ascii="Times New Roman" w:eastAsia="Times New Roman" w:hAnsi="Times New Roman" w:cs="Times New Roman"/>
          <w:b/>
          <w:bCs/>
          <w:noProof/>
          <w:color w:val="0F243E" w:themeColor="text2" w:themeShade="80"/>
          <w:kern w:val="24"/>
          <w:sz w:val="32"/>
          <w:szCs w:val="32"/>
        </w:rPr>
        <w:t>büyük genel cins</w:t>
      </w:r>
      <w:r w:rsidRPr="00FA7006">
        <w:rPr>
          <w:rFonts w:ascii="Times New Roman" w:eastAsia="Times New Roman" w:hAnsi="Times New Roman" w:cs="Times New Roman"/>
          <w:noProof/>
          <w:color w:val="0F243E" w:themeColor="text2" w:themeShade="80"/>
          <w:kern w:val="24"/>
          <w:sz w:val="32"/>
          <w:szCs w:val="32"/>
        </w:rPr>
        <w:t>tir (</w:t>
      </w:r>
      <w:r w:rsidRPr="00FA7006">
        <w:rPr>
          <w:rFonts w:ascii="Times New Roman" w:eastAsia="Times New Roman" w:hAnsi="Times New Roman" w:cs="Times New Roman"/>
          <w:b/>
          <w:bCs/>
          <w:noProof/>
          <w:color w:val="0F243E" w:themeColor="text2" w:themeShade="80"/>
          <w:kern w:val="24"/>
          <w:sz w:val="32"/>
          <w:szCs w:val="32"/>
        </w:rPr>
        <w:t>macrogénériques</w:t>
      </w:r>
      <w:r w:rsidRPr="00FA7006">
        <w:rPr>
          <w:rFonts w:ascii="Times New Roman" w:eastAsia="Times New Roman" w:hAnsi="Times New Roman" w:cs="Times New Roman"/>
          <w:noProof/>
          <w:color w:val="0F243E" w:themeColor="text2" w:themeShade="80"/>
          <w:kern w:val="24"/>
          <w:sz w:val="32"/>
          <w:szCs w:val="32"/>
        </w:rPr>
        <w:t>).</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lastRenderedPageBreak/>
        <w:t xml:space="preserve">Ayrıca, /kesmek için/ seminin karşıtı olan </w:t>
      </w:r>
      <w:r w:rsidRPr="00FA7006">
        <w:rPr>
          <w:rFonts w:ascii="Times New Roman" w:eastAsia="Times New Roman" w:hAnsi="Times New Roman" w:cs="Times New Roman"/>
          <w:b/>
          <w:bCs/>
          <w:noProof/>
          <w:color w:val="0F243E" w:themeColor="text2" w:themeShade="80"/>
          <w:kern w:val="24"/>
          <w:sz w:val="32"/>
          <w:szCs w:val="32"/>
        </w:rPr>
        <w:t xml:space="preserve">/doldurmak için/ </w:t>
      </w:r>
      <w:r w:rsidRPr="00FA7006">
        <w:rPr>
          <w:rFonts w:ascii="Times New Roman" w:eastAsia="Times New Roman" w:hAnsi="Times New Roman" w:cs="Times New Roman"/>
          <w:noProof/>
          <w:color w:val="0F243E" w:themeColor="text2" w:themeShade="80"/>
          <w:kern w:val="24"/>
          <w:sz w:val="32"/>
          <w:szCs w:val="32"/>
        </w:rPr>
        <w:t xml:space="preserve">bir </w:t>
      </w:r>
      <w:r w:rsidRPr="00FA7006">
        <w:rPr>
          <w:rFonts w:ascii="Times New Roman" w:eastAsia="Times New Roman" w:hAnsi="Times New Roman" w:cs="Times New Roman"/>
          <w:b/>
          <w:bCs/>
          <w:noProof/>
          <w:color w:val="0F243E" w:themeColor="text2" w:themeShade="80"/>
          <w:kern w:val="24"/>
          <w:sz w:val="32"/>
          <w:szCs w:val="32"/>
        </w:rPr>
        <w:t>özel sem</w:t>
      </w:r>
      <w:r w:rsidRPr="00FA7006">
        <w:rPr>
          <w:rFonts w:ascii="Times New Roman" w:eastAsia="Times New Roman" w:hAnsi="Times New Roman" w:cs="Times New Roman"/>
          <w:noProof/>
          <w:color w:val="0F243E" w:themeColor="text2" w:themeShade="80"/>
          <w:kern w:val="24"/>
          <w:sz w:val="32"/>
          <w:szCs w:val="32"/>
        </w:rPr>
        <w:t>dir</w:t>
      </w:r>
      <w:r w:rsidRPr="00FA7006">
        <w:rPr>
          <w:rFonts w:ascii="Times New Roman" w:eastAsia="Times New Roman" w:hAnsi="Times New Roman" w:cs="Times New Roman"/>
          <w:b/>
          <w:bCs/>
          <w:noProof/>
          <w:color w:val="0F243E" w:themeColor="text2" w:themeShade="80"/>
          <w:kern w:val="24"/>
          <w:sz w:val="32"/>
          <w:szCs w:val="32"/>
        </w:rPr>
        <w:t xml:space="preserve"> </w:t>
      </w:r>
      <w:r w:rsidRPr="00FA7006">
        <w:rPr>
          <w:rFonts w:ascii="Times New Roman" w:eastAsia="Times New Roman" w:hAnsi="Times New Roman" w:cs="Times New Roman"/>
          <w:noProof/>
          <w:color w:val="0F243E" w:themeColor="text2" w:themeShade="80"/>
          <w:kern w:val="24"/>
          <w:sz w:val="32"/>
          <w:szCs w:val="32"/>
        </w:rPr>
        <w:t>ve</w:t>
      </w:r>
      <w:r w:rsidRPr="00FA7006">
        <w:rPr>
          <w:rFonts w:ascii="Times New Roman" w:eastAsia="Times New Roman" w:hAnsi="Times New Roman" w:cs="Times New Roman"/>
          <w:b/>
          <w:bCs/>
          <w:noProof/>
          <w:color w:val="0F243E" w:themeColor="text2" w:themeShade="80"/>
          <w:kern w:val="24"/>
          <w:sz w:val="32"/>
          <w:szCs w:val="32"/>
        </w:rPr>
        <w:t xml:space="preserve"> //sofra takımı// </w:t>
      </w:r>
      <w:r w:rsidRPr="00FA7006">
        <w:rPr>
          <w:rFonts w:ascii="Times New Roman" w:eastAsia="Times New Roman" w:hAnsi="Times New Roman" w:cs="Times New Roman"/>
          <w:noProof/>
          <w:color w:val="0F243E" w:themeColor="text2" w:themeShade="80"/>
          <w:kern w:val="24"/>
          <w:sz w:val="32"/>
          <w:szCs w:val="32"/>
        </w:rPr>
        <w:t>taksemine aittir.</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t xml:space="preserve">Taksem, pratik olarak gerekli olan tek sınıftır, diğer ilişkiler bir takseme bağlanabilirler: “karşıtlık, çelişiklik, derecelenme, içerme, tamamlayıcılık” (contrariété, contradiction, gradualité, implication, complémentarité ). Taksem bazen metin tarafından  da yaratılabilir. Takseme bağlı sememler, farklı alanlara ait olabilir. </w:t>
      </w:r>
    </w:p>
    <w:p w:rsidR="0054583D" w:rsidRPr="00FA7006" w:rsidRDefault="0054583D" w:rsidP="0054583D">
      <w:pPr>
        <w:tabs>
          <w:tab w:val="left" w:pos="567"/>
          <w:tab w:val="left" w:pos="5040"/>
        </w:tabs>
        <w:ind w:firstLine="567"/>
        <w:jc w:val="both"/>
        <w:rPr>
          <w:rFonts w:ascii="Times New Roman" w:eastAsia="Times New Roman" w:hAnsi="Times New Roman" w:cs="Times New Roman"/>
          <w:noProof/>
          <w:color w:val="0F243E" w:themeColor="text2" w:themeShade="80"/>
          <w:kern w:val="24"/>
          <w:sz w:val="32"/>
          <w:szCs w:val="32"/>
        </w:rPr>
      </w:pPr>
      <w:r w:rsidRPr="00FA7006">
        <w:rPr>
          <w:rFonts w:ascii="Times New Roman" w:eastAsia="Times New Roman" w:hAnsi="Times New Roman" w:cs="Times New Roman"/>
          <w:noProof/>
          <w:color w:val="0F243E" w:themeColor="text2" w:themeShade="80"/>
          <w:kern w:val="24"/>
          <w:sz w:val="32"/>
          <w:szCs w:val="32"/>
        </w:rPr>
        <w:t xml:space="preserve">Rastier sözlerde (discours) alan ile taksem arasında arabulucu bir sınıf bulunduğu fikrindedir; bu, taksemlerin yapılaştığı bir topluluk olan </w:t>
      </w:r>
      <w:r w:rsidRPr="00FA7006">
        <w:rPr>
          <w:rFonts w:ascii="Times New Roman" w:eastAsia="Times New Roman" w:hAnsi="Times New Roman" w:cs="Times New Roman"/>
          <w:b/>
          <w:bCs/>
          <w:noProof/>
          <w:color w:val="0F243E" w:themeColor="text2" w:themeShade="80"/>
          <w:kern w:val="24"/>
          <w:sz w:val="32"/>
          <w:szCs w:val="32"/>
        </w:rPr>
        <w:t>saha</w:t>
      </w:r>
      <w:r w:rsidRPr="00FA7006">
        <w:rPr>
          <w:rFonts w:ascii="Times New Roman" w:eastAsia="Times New Roman" w:hAnsi="Times New Roman" w:cs="Times New Roman"/>
          <w:noProof/>
          <w:color w:val="0F243E" w:themeColor="text2" w:themeShade="80"/>
          <w:kern w:val="24"/>
          <w:sz w:val="32"/>
          <w:szCs w:val="32"/>
        </w:rPr>
        <w:t>dır (</w:t>
      </w:r>
      <w:r w:rsidRPr="00FA7006">
        <w:rPr>
          <w:rFonts w:ascii="Times New Roman" w:eastAsia="Times New Roman" w:hAnsi="Times New Roman" w:cs="Times New Roman"/>
          <w:b/>
          <w:bCs/>
          <w:noProof/>
          <w:color w:val="0F243E" w:themeColor="text2" w:themeShade="80"/>
          <w:kern w:val="24"/>
          <w:sz w:val="32"/>
          <w:szCs w:val="32"/>
        </w:rPr>
        <w:t>champ</w:t>
      </w:r>
      <w:r w:rsidRPr="00FA7006">
        <w:rPr>
          <w:rFonts w:ascii="Times New Roman" w:eastAsia="Times New Roman" w:hAnsi="Times New Roman" w:cs="Times New Roman"/>
          <w:noProof/>
          <w:color w:val="0F243E" w:themeColor="text2" w:themeShade="80"/>
          <w:kern w:val="24"/>
          <w:sz w:val="32"/>
          <w:szCs w:val="32"/>
        </w:rPr>
        <w:t>).</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Rastier, dilbilimin yukarıda açıkladığımız başlıca düzlemleri ile anlam bilimi kuramının üç düzlemi arasında </w:t>
      </w:r>
      <w:r w:rsidRPr="00FA7006">
        <w:rPr>
          <w:rFonts w:ascii="Times New Roman" w:eastAsia="Calibri" w:hAnsi="Times New Roman" w:cs="Times New Roman"/>
          <w:i/>
          <w:iCs/>
          <w:noProof/>
          <w:color w:val="0F243E" w:themeColor="text2" w:themeShade="80"/>
          <w:sz w:val="32"/>
          <w:szCs w:val="32"/>
        </w:rPr>
        <w:t>( küçük anlambilimi, orta anlambilimi, büyük anlam bilimi</w:t>
      </w:r>
      <w:r w:rsidRPr="00FA7006">
        <w:rPr>
          <w:rFonts w:ascii="Times New Roman" w:eastAsia="Calibri" w:hAnsi="Times New Roman" w:cs="Times New Roman"/>
          <w:noProof/>
          <w:color w:val="0F243E" w:themeColor="text2" w:themeShade="80"/>
          <w:sz w:val="32"/>
          <w:szCs w:val="32"/>
        </w:rPr>
        <w:t xml:space="preserve">) paralellik kurarak bir kavram birliğine ulaşmıştır: </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A-Küçük anlam bilimi </w:t>
      </w:r>
      <w:r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b/>
          <w:bCs/>
          <w:noProof/>
          <w:color w:val="0F243E" w:themeColor="text2" w:themeShade="80"/>
          <w:sz w:val="32"/>
          <w:szCs w:val="32"/>
        </w:rPr>
        <w:t>microsemantique)</w:t>
      </w:r>
      <w:r w:rsidRPr="00FA7006">
        <w:rPr>
          <w:rFonts w:ascii="Times New Roman" w:eastAsia="Calibri" w:hAnsi="Times New Roman" w:cs="Times New Roman"/>
          <w:noProof/>
          <w:color w:val="0F243E" w:themeColor="text2" w:themeShade="80"/>
          <w:sz w:val="32"/>
          <w:szCs w:val="32"/>
        </w:rPr>
        <w:t>, sözlüksel birimler düzleminde ortaya çıkar: biçimbirim ( morpheme) düzlemi, sözlüksel birim (lexie) düzlemi, dizim (syntagme) düzlemi.</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B-Orta anlam bilimi ( mesosemantique), </w:t>
      </w:r>
      <w:r w:rsidRPr="00FA7006">
        <w:rPr>
          <w:rFonts w:ascii="Times New Roman" w:eastAsia="Calibri" w:hAnsi="Times New Roman" w:cs="Times New Roman"/>
          <w:noProof/>
          <w:color w:val="0F243E" w:themeColor="text2" w:themeShade="80"/>
          <w:sz w:val="32"/>
          <w:szCs w:val="32"/>
        </w:rPr>
        <w:t>dizim ( syntagme) ve periyod düzleminde ortaya çıkar.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C-Büyük anlam bilimi ( macrosemantique), </w:t>
      </w:r>
      <w:r w:rsidRPr="00FA7006">
        <w:rPr>
          <w:rFonts w:ascii="Times New Roman" w:eastAsia="Calibri" w:hAnsi="Times New Roman" w:cs="Times New Roman"/>
          <w:noProof/>
          <w:color w:val="0F243E" w:themeColor="text2" w:themeShade="80"/>
          <w:sz w:val="32"/>
          <w:szCs w:val="32"/>
        </w:rPr>
        <w:t>üst düzeyde kompleks olan metin düzleminde ortaya çıkar.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Bütünleşmiş anlam bilimin oluşturucu öğelerinin her biri, yorumlamada da, üretimde de bu düzlemlerin betimlenmesine katılmaktadır.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p>
    <w:p w:rsidR="0054583D" w:rsidRPr="00FA7006" w:rsidRDefault="0054583D" w:rsidP="0054583D">
      <w:pPr>
        <w:spacing w:before="86" w:after="0" w:line="240" w:lineRule="auto"/>
        <w:jc w:val="both"/>
        <w:textAlignment w:val="baseline"/>
        <w:rPr>
          <w:rFonts w:ascii="Times New Roman" w:eastAsia="Times New Roman" w:hAnsi="Times New Roman" w:cs="Times New Roman"/>
          <w:noProof/>
          <w:color w:val="0F243E" w:themeColor="text2" w:themeShade="80"/>
          <w:kern w:val="24"/>
          <w:sz w:val="32"/>
          <w:szCs w:val="32"/>
          <w:lang w:eastAsia="tr-TR"/>
        </w:rPr>
      </w:pPr>
      <w:r w:rsidRPr="00FA7006">
        <w:rPr>
          <w:rFonts w:ascii="Times New Roman" w:eastAsia="Times New Roman" w:hAnsi="Times New Roman" w:cs="Times New Roman"/>
          <w:b/>
          <w:bCs/>
          <w:noProof/>
          <w:color w:val="0F243E" w:themeColor="text2" w:themeShade="80"/>
          <w:kern w:val="24"/>
          <w:sz w:val="32"/>
          <w:szCs w:val="32"/>
          <w:lang w:eastAsia="tr-TR"/>
        </w:rPr>
        <w:t xml:space="preserve">    Rastier</w:t>
      </w:r>
      <w:r w:rsidRPr="00FA7006">
        <w:rPr>
          <w:rFonts w:ascii="Times New Roman" w:eastAsia="Times New Roman" w:hAnsi="Times New Roman" w:cs="Times New Roman"/>
          <w:noProof/>
          <w:color w:val="0F243E" w:themeColor="text2" w:themeShade="80"/>
          <w:kern w:val="24"/>
          <w:sz w:val="32"/>
          <w:szCs w:val="32"/>
          <w:lang w:eastAsia="tr-TR"/>
        </w:rPr>
        <w:t xml:space="preserve">, genel semleri üç sınıfa ayırmaktadır: </w:t>
      </w:r>
    </w:p>
    <w:p w:rsidR="0054583D" w:rsidRPr="00FA7006" w:rsidRDefault="0054583D" w:rsidP="0054583D">
      <w:pPr>
        <w:spacing w:before="86" w:after="0" w:line="240" w:lineRule="auto"/>
        <w:ind w:left="851"/>
        <w:jc w:val="both"/>
        <w:textAlignment w:val="baseline"/>
        <w:rPr>
          <w:rFonts w:ascii="Times New Roman" w:eastAsia="Times New Roman" w:hAnsi="Times New Roman" w:cs="Times New Roman"/>
          <w:noProof/>
          <w:color w:val="0F243E" w:themeColor="text2" w:themeShade="80"/>
          <w:kern w:val="24"/>
          <w:sz w:val="32"/>
          <w:szCs w:val="32"/>
          <w:lang w:eastAsia="tr-TR"/>
        </w:rPr>
      </w:pPr>
      <w:r w:rsidRPr="00FA7006">
        <w:rPr>
          <w:rFonts w:ascii="Times New Roman" w:eastAsia="Times New Roman" w:hAnsi="Times New Roman" w:cs="Times New Roman"/>
          <w:b/>
          <w:bCs/>
          <w:noProof/>
          <w:color w:val="0F243E" w:themeColor="text2" w:themeShade="80"/>
          <w:kern w:val="24"/>
          <w:sz w:val="32"/>
          <w:szCs w:val="32"/>
          <w:lang w:eastAsia="tr-TR"/>
        </w:rPr>
        <w:t xml:space="preserve">1) Küçük genel semler ( les sèmes microgénériques): </w:t>
      </w:r>
      <w:r w:rsidRPr="00FA7006">
        <w:rPr>
          <w:rFonts w:ascii="Times New Roman" w:eastAsia="Times New Roman" w:hAnsi="Times New Roman" w:cs="Times New Roman"/>
          <w:noProof/>
          <w:color w:val="0F243E" w:themeColor="text2" w:themeShade="80"/>
          <w:kern w:val="24"/>
          <w:sz w:val="32"/>
          <w:szCs w:val="32"/>
          <w:lang w:eastAsia="tr-TR"/>
        </w:rPr>
        <w:t>Bir</w:t>
      </w:r>
      <w:r w:rsidRPr="00FA7006">
        <w:rPr>
          <w:rFonts w:ascii="Times New Roman" w:eastAsia="Times New Roman" w:hAnsi="Times New Roman" w:cs="Times New Roman"/>
          <w:b/>
          <w:bCs/>
          <w:noProof/>
          <w:color w:val="0F243E" w:themeColor="text2" w:themeShade="80"/>
          <w:kern w:val="24"/>
          <w:sz w:val="32"/>
          <w:szCs w:val="32"/>
          <w:lang w:eastAsia="tr-TR"/>
        </w:rPr>
        <w:t xml:space="preserve"> </w:t>
      </w:r>
      <w:r w:rsidRPr="00FA7006">
        <w:rPr>
          <w:rFonts w:ascii="Times New Roman" w:eastAsia="Times New Roman" w:hAnsi="Times New Roman" w:cs="Times New Roman"/>
          <w:noProof/>
          <w:color w:val="0F243E" w:themeColor="text2" w:themeShade="80"/>
          <w:kern w:val="24"/>
          <w:sz w:val="32"/>
          <w:szCs w:val="32"/>
          <w:lang w:eastAsia="tr-TR"/>
        </w:rPr>
        <w:t xml:space="preserve">sememin bir </w:t>
      </w:r>
      <w:r w:rsidRPr="00FA7006">
        <w:rPr>
          <w:rFonts w:ascii="Times New Roman" w:eastAsia="Times New Roman" w:hAnsi="Times New Roman" w:cs="Times New Roman"/>
          <w:b/>
          <w:bCs/>
          <w:noProof/>
          <w:color w:val="0F243E" w:themeColor="text2" w:themeShade="80"/>
          <w:kern w:val="24"/>
          <w:sz w:val="32"/>
          <w:szCs w:val="32"/>
          <w:lang w:eastAsia="tr-TR"/>
        </w:rPr>
        <w:t>taksem</w:t>
      </w:r>
      <w:r w:rsidRPr="00FA7006">
        <w:rPr>
          <w:rFonts w:ascii="Times New Roman" w:eastAsia="Times New Roman" w:hAnsi="Times New Roman" w:cs="Times New Roman"/>
          <w:noProof/>
          <w:color w:val="0F243E" w:themeColor="text2" w:themeShade="80"/>
          <w:kern w:val="24"/>
          <w:sz w:val="32"/>
          <w:szCs w:val="32"/>
          <w:lang w:eastAsia="tr-TR"/>
        </w:rPr>
        <w:t xml:space="preserve">e yani bir sınıfa ait olduğunu gösterir. </w:t>
      </w:r>
    </w:p>
    <w:p w:rsidR="0054583D" w:rsidRPr="00FA7006" w:rsidRDefault="0054583D" w:rsidP="0054583D">
      <w:pPr>
        <w:spacing w:before="86" w:after="0" w:line="240" w:lineRule="auto"/>
        <w:ind w:left="851"/>
        <w:jc w:val="both"/>
        <w:textAlignment w:val="baseline"/>
        <w:rPr>
          <w:rFonts w:ascii="Times New Roman" w:eastAsia="Times New Roman" w:hAnsi="Times New Roman" w:cs="Times New Roman"/>
          <w:noProof/>
          <w:color w:val="0F243E" w:themeColor="text2" w:themeShade="80"/>
          <w:kern w:val="24"/>
          <w:sz w:val="32"/>
          <w:szCs w:val="32"/>
          <w:lang w:eastAsia="tr-TR"/>
        </w:rPr>
      </w:pPr>
      <w:r w:rsidRPr="00FA7006">
        <w:rPr>
          <w:rFonts w:ascii="Times New Roman" w:eastAsia="Times New Roman" w:hAnsi="Times New Roman" w:cs="Times New Roman"/>
          <w:b/>
          <w:bCs/>
          <w:noProof/>
          <w:color w:val="0F243E" w:themeColor="text2" w:themeShade="80"/>
          <w:kern w:val="24"/>
          <w:sz w:val="32"/>
          <w:szCs w:val="32"/>
          <w:lang w:eastAsia="tr-TR"/>
        </w:rPr>
        <w:t xml:space="preserve">2) Orta genel semler ( les sèmes mésogénériques): </w:t>
      </w:r>
      <w:r w:rsidRPr="00FA7006">
        <w:rPr>
          <w:rFonts w:ascii="Times New Roman" w:eastAsia="Times New Roman" w:hAnsi="Times New Roman" w:cs="Times New Roman"/>
          <w:noProof/>
          <w:color w:val="0F243E" w:themeColor="text2" w:themeShade="80"/>
          <w:kern w:val="24"/>
          <w:sz w:val="32"/>
          <w:szCs w:val="32"/>
          <w:lang w:eastAsia="tr-TR"/>
        </w:rPr>
        <w:t xml:space="preserve">Bir sememin bir </w:t>
      </w:r>
      <w:r w:rsidRPr="00FA7006">
        <w:rPr>
          <w:rFonts w:ascii="Times New Roman" w:eastAsia="Times New Roman" w:hAnsi="Times New Roman" w:cs="Times New Roman"/>
          <w:b/>
          <w:bCs/>
          <w:noProof/>
          <w:color w:val="0F243E" w:themeColor="text2" w:themeShade="80"/>
          <w:kern w:val="24"/>
          <w:sz w:val="32"/>
          <w:szCs w:val="32"/>
          <w:lang w:eastAsia="tr-TR"/>
        </w:rPr>
        <w:t>«alan»*</w:t>
      </w:r>
      <w:r w:rsidRPr="00FA7006">
        <w:rPr>
          <w:rFonts w:ascii="Times New Roman" w:eastAsia="Times New Roman" w:hAnsi="Times New Roman" w:cs="Times New Roman"/>
          <w:noProof/>
          <w:color w:val="0F243E" w:themeColor="text2" w:themeShade="80"/>
          <w:kern w:val="24"/>
          <w:sz w:val="32"/>
          <w:szCs w:val="32"/>
          <w:lang w:eastAsia="tr-TR"/>
        </w:rPr>
        <w:t xml:space="preserve">a ( domaine*) ait olduğunu gösterir. </w:t>
      </w:r>
    </w:p>
    <w:p w:rsidR="0054583D" w:rsidRPr="00FA7006" w:rsidRDefault="0054583D" w:rsidP="0054583D">
      <w:pPr>
        <w:spacing w:before="86" w:after="0" w:line="240" w:lineRule="auto"/>
        <w:ind w:left="851"/>
        <w:jc w:val="both"/>
        <w:textAlignment w:val="baseline"/>
        <w:rPr>
          <w:rFonts w:ascii="Times New Roman" w:eastAsia="Times New Roman" w:hAnsi="Times New Roman" w:cs="Times New Roman"/>
          <w:noProof/>
          <w:color w:val="0F243E" w:themeColor="text2" w:themeShade="80"/>
          <w:kern w:val="24"/>
          <w:sz w:val="32"/>
          <w:szCs w:val="32"/>
          <w:lang w:eastAsia="tr-TR"/>
        </w:rPr>
      </w:pPr>
      <w:r w:rsidRPr="00FA7006">
        <w:rPr>
          <w:rFonts w:ascii="Times New Roman" w:eastAsia="Times New Roman" w:hAnsi="Times New Roman" w:cs="Times New Roman"/>
          <w:b/>
          <w:bCs/>
          <w:noProof/>
          <w:color w:val="0F243E" w:themeColor="text2" w:themeShade="80"/>
          <w:kern w:val="24"/>
          <w:sz w:val="32"/>
          <w:szCs w:val="32"/>
          <w:lang w:eastAsia="tr-TR"/>
        </w:rPr>
        <w:t>3) Büyük genel semler ( les sèmes macrogénériques)</w:t>
      </w:r>
      <w:r w:rsidRPr="00FA7006">
        <w:rPr>
          <w:rFonts w:ascii="Times New Roman" w:eastAsia="Times New Roman" w:hAnsi="Times New Roman" w:cs="Times New Roman"/>
          <w:noProof/>
          <w:color w:val="0F243E" w:themeColor="text2" w:themeShade="80"/>
          <w:kern w:val="24"/>
          <w:sz w:val="32"/>
          <w:szCs w:val="32"/>
          <w:lang w:eastAsia="tr-TR"/>
        </w:rPr>
        <w:t xml:space="preserve">: Bir sememin bir </w:t>
      </w:r>
      <w:r w:rsidRPr="00FA7006">
        <w:rPr>
          <w:rFonts w:ascii="Times New Roman" w:eastAsia="Times New Roman" w:hAnsi="Times New Roman" w:cs="Times New Roman"/>
          <w:b/>
          <w:bCs/>
          <w:noProof/>
          <w:color w:val="0F243E" w:themeColor="text2" w:themeShade="80"/>
          <w:kern w:val="24"/>
          <w:sz w:val="32"/>
          <w:szCs w:val="32"/>
          <w:lang w:eastAsia="tr-TR"/>
        </w:rPr>
        <w:t>«yön*»</w:t>
      </w:r>
      <w:r w:rsidRPr="00FA7006">
        <w:rPr>
          <w:rFonts w:ascii="Times New Roman" w:eastAsia="Times New Roman" w:hAnsi="Times New Roman" w:cs="Times New Roman"/>
          <w:noProof/>
          <w:color w:val="0F243E" w:themeColor="text2" w:themeShade="80"/>
          <w:kern w:val="24"/>
          <w:sz w:val="32"/>
          <w:szCs w:val="32"/>
          <w:lang w:eastAsia="tr-TR"/>
        </w:rPr>
        <w:t xml:space="preserve">e (dimension*) ait olduğunu gösterir. </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lastRenderedPageBreak/>
        <w:t xml:space="preserve">     Meselâ </w:t>
      </w:r>
      <w:r w:rsidRPr="00FA7006">
        <w:rPr>
          <w:rFonts w:ascii="Times New Roman" w:eastAsia="Calibri" w:hAnsi="Times New Roman" w:cs="Times New Roman"/>
          <w:b/>
          <w:bCs/>
          <w:noProof/>
          <w:color w:val="0F243E" w:themeColor="text2" w:themeShade="80"/>
          <w:sz w:val="32"/>
          <w:szCs w:val="32"/>
        </w:rPr>
        <w:t>‘uyluk kemiği’</w:t>
      </w:r>
      <w:r w:rsidRPr="00FA7006">
        <w:rPr>
          <w:rFonts w:ascii="Times New Roman" w:eastAsia="Calibri" w:hAnsi="Times New Roman" w:cs="Times New Roman"/>
          <w:noProof/>
          <w:color w:val="0F243E" w:themeColor="text2" w:themeShade="80"/>
          <w:sz w:val="32"/>
          <w:szCs w:val="32"/>
        </w:rPr>
        <w:t xml:space="preserve">, /cansız/ büyük genel semini ifade edebilir; aynı şekilde /anatomi/ orta genel semini ifade edebilir; ‘kaval kemiği’, ‘dizkapağı kemiği’nde ortak olan /bacak kemiği/ </w:t>
      </w:r>
      <w:r w:rsidR="00A96F21" w:rsidRPr="00FA7006">
        <w:rPr>
          <w:rFonts w:ascii="Times New Roman" w:eastAsia="Calibri" w:hAnsi="Times New Roman" w:cs="Times New Roman"/>
          <w:noProof/>
          <w:color w:val="0F243E" w:themeColor="text2" w:themeShade="80"/>
          <w:sz w:val="32"/>
          <w:szCs w:val="32"/>
        </w:rPr>
        <w:t xml:space="preserve">semi </w:t>
      </w:r>
      <w:r w:rsidRPr="00FA7006">
        <w:rPr>
          <w:rFonts w:ascii="Times New Roman" w:eastAsia="Calibri" w:hAnsi="Times New Roman" w:cs="Times New Roman"/>
          <w:noProof/>
          <w:color w:val="0F243E" w:themeColor="text2" w:themeShade="80"/>
          <w:sz w:val="32"/>
          <w:szCs w:val="32"/>
        </w:rPr>
        <w:t>küçük genel semini ifade edebilir.</w:t>
      </w:r>
    </w:p>
    <w:p w:rsidR="0054583D" w:rsidRPr="00FA7006" w:rsidRDefault="0054583D" w:rsidP="0054583D">
      <w:pPr>
        <w:autoSpaceDE w:val="0"/>
        <w:autoSpaceDN w:val="0"/>
        <w:adjustRightInd w:val="0"/>
        <w:spacing w:after="0" w:line="240" w:lineRule="auto"/>
        <w:rPr>
          <w:rFonts w:ascii="Times New Roman" w:eastAsia="Calibri" w:hAnsi="Times New Roman" w:cs="Times New Roman"/>
          <w:noProof/>
          <w:color w:val="0F243E" w:themeColor="text2" w:themeShade="80"/>
          <w:sz w:val="32"/>
          <w:szCs w:val="32"/>
        </w:rPr>
      </w:pPr>
    </w:p>
    <w:p w:rsidR="0054583D" w:rsidRPr="00FA7006" w:rsidRDefault="00F52BF8" w:rsidP="0054583D">
      <w:pPr>
        <w:autoSpaceDE w:val="0"/>
        <w:autoSpaceDN w:val="0"/>
        <w:adjustRightInd w:val="0"/>
        <w:spacing w:after="0" w:line="240" w:lineRule="auto"/>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    </w:t>
      </w:r>
      <w:r w:rsidR="0054583D" w:rsidRPr="00FA7006">
        <w:rPr>
          <w:rFonts w:ascii="Times New Roman" w:eastAsia="Calibri" w:hAnsi="Times New Roman" w:cs="Times New Roman"/>
          <w:b/>
          <w:bCs/>
          <w:noProof/>
          <w:color w:val="0F243E" w:themeColor="text2" w:themeShade="80"/>
          <w:sz w:val="32"/>
          <w:szCs w:val="32"/>
        </w:rPr>
        <w:t>4 Bağlı semler, ilgili semler, anlam ve manânın farkı</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p>
    <w:p w:rsidR="0054583D" w:rsidRPr="00FA7006" w:rsidRDefault="0054583D" w:rsidP="00E565F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Rastier, bağlam dışında, tek başına alınan bir işaretin –meselâ sözlükteki bir kelimenin- anlamına ( tipik göster</w:t>
      </w:r>
      <w:r w:rsidR="00A96F21" w:rsidRPr="00FA7006">
        <w:rPr>
          <w:rFonts w:ascii="Times New Roman" w:eastAsia="Calibri" w:hAnsi="Times New Roman" w:cs="Times New Roman"/>
          <w:noProof/>
          <w:color w:val="0F243E" w:themeColor="text2" w:themeShade="80"/>
          <w:sz w:val="32"/>
          <w:szCs w:val="32"/>
        </w:rPr>
        <w:t>ilen</w:t>
      </w:r>
      <w:r w:rsidRPr="00FA7006">
        <w:rPr>
          <w:rFonts w:ascii="Times New Roman" w:eastAsia="Calibri" w:hAnsi="Times New Roman" w:cs="Times New Roman"/>
          <w:noProof/>
          <w:color w:val="0F243E" w:themeColor="text2" w:themeShade="80"/>
          <w:sz w:val="32"/>
          <w:szCs w:val="32"/>
        </w:rPr>
        <w:t xml:space="preserve">ine “signifié-type”) dolaylı olarak, gıyaben ait olan içerik elementine </w:t>
      </w:r>
      <w:r w:rsidRPr="00FA7006">
        <w:rPr>
          <w:rFonts w:ascii="Times New Roman" w:eastAsia="Calibri" w:hAnsi="Times New Roman" w:cs="Times New Roman"/>
          <w:b/>
          <w:bCs/>
          <w:noProof/>
          <w:color w:val="0F243E" w:themeColor="text2" w:themeShade="80"/>
          <w:sz w:val="32"/>
          <w:szCs w:val="32"/>
        </w:rPr>
        <w:t>bağlı sem</w:t>
      </w:r>
      <w:r w:rsidRPr="00FA7006">
        <w:rPr>
          <w:rFonts w:ascii="Times New Roman" w:eastAsia="Calibri" w:hAnsi="Times New Roman" w:cs="Times New Roman"/>
          <w:noProof/>
          <w:color w:val="0F243E" w:themeColor="text2" w:themeShade="80"/>
          <w:sz w:val="32"/>
          <w:szCs w:val="32"/>
        </w:rPr>
        <w:t xml:space="preserve"> adını verir. Meselâ </w:t>
      </w:r>
      <w:r w:rsidRPr="00FA7006">
        <w:rPr>
          <w:rFonts w:ascii="Times New Roman" w:eastAsia="Calibri" w:hAnsi="Times New Roman" w:cs="Times New Roman"/>
          <w:i/>
          <w:iCs/>
          <w:noProof/>
          <w:color w:val="0F243E" w:themeColor="text2" w:themeShade="80"/>
          <w:sz w:val="32"/>
          <w:szCs w:val="32"/>
        </w:rPr>
        <w:t>Mehmet</w:t>
      </w:r>
      <w:r w:rsidRPr="00FA7006">
        <w:rPr>
          <w:rFonts w:ascii="Times New Roman" w:eastAsia="Calibri" w:hAnsi="Times New Roman" w:cs="Times New Roman"/>
          <w:noProof/>
          <w:color w:val="0F243E" w:themeColor="text2" w:themeShade="80"/>
          <w:sz w:val="32"/>
          <w:szCs w:val="32"/>
        </w:rPr>
        <w:t xml:space="preserve"> özel adının anlamı </w:t>
      </w:r>
      <w:r w:rsidR="00A96F21"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‘Mehmet’</w:t>
      </w:r>
      <w:r w:rsidR="00A96F21"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 dilde dolaylı olarak /insan/ ve /erkek/ bağlı semlerini akla getirir: Bu anlamlar dilin görevsel sisteminin ürünüdür ve kelimenin anlamına</w:t>
      </w:r>
      <w:r w:rsidRPr="00FA7006">
        <w:rPr>
          <w:rFonts w:ascii="Times New Roman" w:eastAsia="Calibri" w:hAnsi="Times New Roman" w:cs="Times New Roman"/>
          <w:noProof/>
          <w:color w:val="0F243E" w:themeColor="text2" w:themeShade="80"/>
          <w:sz w:val="32"/>
          <w:szCs w:val="32"/>
          <w:vertAlign w:val="superscript"/>
        </w:rPr>
        <w:footnoteReference w:id="4"/>
      </w:r>
      <w:r w:rsidRPr="00FA7006">
        <w:rPr>
          <w:rFonts w:ascii="Times New Roman" w:eastAsia="Calibri" w:hAnsi="Times New Roman" w:cs="Times New Roman"/>
          <w:noProof/>
          <w:color w:val="0F243E" w:themeColor="text2" w:themeShade="80"/>
          <w:sz w:val="32"/>
          <w:szCs w:val="32"/>
        </w:rPr>
        <w:t xml:space="preserve"> “ </w:t>
      </w:r>
      <w:r w:rsidRPr="00FA7006">
        <w:rPr>
          <w:rFonts w:ascii="Times New Roman" w:eastAsia="Calibri" w:hAnsi="Times New Roman" w:cs="Times New Roman"/>
          <w:b/>
          <w:bCs/>
          <w:noProof/>
          <w:color w:val="0F243E" w:themeColor="text2" w:themeShade="80"/>
          <w:sz w:val="32"/>
          <w:szCs w:val="32"/>
        </w:rPr>
        <w:t>signification</w:t>
      </w:r>
      <w:r w:rsidRPr="00FA7006">
        <w:rPr>
          <w:rFonts w:ascii="Times New Roman" w:eastAsia="Calibri" w:hAnsi="Times New Roman" w:cs="Times New Roman"/>
          <w:noProof/>
          <w:color w:val="0F243E" w:themeColor="text2" w:themeShade="80"/>
          <w:sz w:val="32"/>
          <w:szCs w:val="32"/>
        </w:rPr>
        <w:t xml:space="preserve">” dahildir. Bu anlamlı birimler genel ve özel sem olabilir. Bağlam içinde yani somut bir metin halinde, anlam analizi, işaretlerin dilbilimsel çevresinde bulunan diğer işaretlerle (kelime, cümle) karşılıklı ilişkisi içinde belirlenir. Rastier “gösterilenler” arasındaki bu karşılıklı ilişkiden doğan semlere </w:t>
      </w:r>
      <w:r w:rsidRPr="00FA7006">
        <w:rPr>
          <w:rFonts w:ascii="Times New Roman" w:eastAsia="Calibri" w:hAnsi="Times New Roman" w:cs="Times New Roman"/>
          <w:b/>
          <w:bCs/>
          <w:noProof/>
          <w:color w:val="0F243E" w:themeColor="text2" w:themeShade="80"/>
          <w:sz w:val="32"/>
          <w:szCs w:val="32"/>
        </w:rPr>
        <w:t>ilgili semler</w:t>
      </w:r>
      <w:r w:rsidRPr="00FA7006">
        <w:rPr>
          <w:rFonts w:ascii="Times New Roman" w:eastAsia="Calibri" w:hAnsi="Times New Roman" w:cs="Times New Roman"/>
          <w:noProof/>
          <w:color w:val="0F243E" w:themeColor="text2" w:themeShade="80"/>
          <w:sz w:val="32"/>
          <w:szCs w:val="32"/>
        </w:rPr>
        <w:t xml:space="preserve"> (les </w:t>
      </w:r>
      <w:r w:rsidRPr="00FA7006">
        <w:rPr>
          <w:rFonts w:ascii="Times New Roman" w:eastAsia="Calibri" w:hAnsi="Times New Roman" w:cs="Times New Roman"/>
          <w:b/>
          <w:bCs/>
          <w:i/>
          <w:iCs/>
          <w:noProof/>
          <w:color w:val="0F243E" w:themeColor="text2" w:themeShade="80"/>
          <w:sz w:val="32"/>
          <w:szCs w:val="32"/>
        </w:rPr>
        <w:t>sèmes afférents</w:t>
      </w:r>
      <w:r w:rsidRPr="00FA7006">
        <w:rPr>
          <w:rFonts w:ascii="Times New Roman" w:eastAsia="Calibri" w:hAnsi="Times New Roman" w:cs="Times New Roman"/>
          <w:noProof/>
          <w:color w:val="0F243E" w:themeColor="text2" w:themeShade="80"/>
          <w:sz w:val="32"/>
          <w:szCs w:val="32"/>
        </w:rPr>
        <w:t xml:space="preserve">) adını verir. Bunlar bağlam içinde bir işaretin sadece </w:t>
      </w:r>
      <w:r w:rsidRPr="00FA7006">
        <w:rPr>
          <w:rFonts w:ascii="Times New Roman" w:eastAsia="Calibri" w:hAnsi="Times New Roman" w:cs="Times New Roman"/>
          <w:b/>
          <w:bCs/>
          <w:noProof/>
          <w:color w:val="0F243E" w:themeColor="text2" w:themeShade="80"/>
          <w:sz w:val="32"/>
          <w:szCs w:val="32"/>
        </w:rPr>
        <w:t>bağlam-anlamı</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(signifié-occurrence</w:t>
      </w:r>
      <w:r w:rsidRPr="00FA7006">
        <w:rPr>
          <w:rFonts w:ascii="Times New Roman" w:eastAsia="Calibri" w:hAnsi="Times New Roman" w:cs="Times New Roman"/>
          <w:noProof/>
          <w:color w:val="0F243E" w:themeColor="text2" w:themeShade="80"/>
          <w:sz w:val="32"/>
          <w:szCs w:val="32"/>
        </w:rPr>
        <w:t xml:space="preserve">) olarak teşhis edilebilen içerik elementleridir. Bu anlam belirtileri hem özel, hem genel bir değer kazanabilirler. Bir </w:t>
      </w:r>
      <w:r w:rsidR="00A271B8" w:rsidRPr="00FA7006">
        <w:rPr>
          <w:rFonts w:ascii="Times New Roman" w:eastAsia="Calibri" w:hAnsi="Times New Roman" w:cs="Times New Roman"/>
          <w:noProof/>
          <w:color w:val="0F243E" w:themeColor="text2" w:themeShade="80"/>
          <w:sz w:val="32"/>
          <w:szCs w:val="32"/>
        </w:rPr>
        <w:t xml:space="preserve">bağlam anlamında </w:t>
      </w:r>
      <w:r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b/>
          <w:bCs/>
          <w:noProof/>
          <w:color w:val="0F243E" w:themeColor="text2" w:themeShade="80"/>
          <w:sz w:val="32"/>
          <w:szCs w:val="32"/>
        </w:rPr>
        <w:t>occurrence</w:t>
      </w:r>
      <w:r w:rsidRPr="00FA7006">
        <w:rPr>
          <w:rFonts w:ascii="Times New Roman" w:eastAsia="Calibri" w:hAnsi="Times New Roman" w:cs="Times New Roman"/>
          <w:noProof/>
          <w:color w:val="0F243E" w:themeColor="text2" w:themeShade="80"/>
          <w:sz w:val="32"/>
          <w:szCs w:val="32"/>
        </w:rPr>
        <w:t xml:space="preserve">” üç tip ilgili sem alabilir:   </w:t>
      </w:r>
      <w:r w:rsidRPr="00FA7006">
        <w:rPr>
          <w:rFonts w:ascii="Times New Roman" w:eastAsia="Calibri" w:hAnsi="Times New Roman" w:cs="Times New Roman"/>
          <w:b/>
          <w:bCs/>
          <w:noProof/>
          <w:color w:val="0F243E" w:themeColor="text2" w:themeShade="80"/>
          <w:sz w:val="32"/>
          <w:szCs w:val="32"/>
        </w:rPr>
        <w:t>1) Sosyal norma ait ilgili semler</w:t>
      </w:r>
      <w:r w:rsidRPr="00FA7006">
        <w:rPr>
          <w:rFonts w:ascii="Times New Roman" w:eastAsia="Calibri" w:hAnsi="Times New Roman" w:cs="Times New Roman"/>
          <w:noProof/>
          <w:color w:val="0F243E" w:themeColor="text2" w:themeShade="80"/>
          <w:sz w:val="32"/>
          <w:szCs w:val="32"/>
        </w:rPr>
        <w:t xml:space="preserve">:Bunlar bağlamları içinde sosyal ve kültürel kabullere göre “tip-anlam”a (signifié-type) bağlı değerlerdir. 2. </w:t>
      </w:r>
      <w:r w:rsidRPr="00FA7006">
        <w:rPr>
          <w:rFonts w:ascii="Times New Roman" w:eastAsia="Calibri" w:hAnsi="Times New Roman" w:cs="Times New Roman"/>
          <w:b/>
          <w:bCs/>
          <w:noProof/>
          <w:color w:val="0F243E" w:themeColor="text2" w:themeShade="80"/>
          <w:sz w:val="32"/>
          <w:szCs w:val="32"/>
        </w:rPr>
        <w:t>Üslupsal ilgili semler</w:t>
      </w:r>
      <w:r w:rsidRPr="00FA7006">
        <w:rPr>
          <w:rFonts w:ascii="Times New Roman" w:eastAsia="Calibri" w:hAnsi="Times New Roman" w:cs="Times New Roman"/>
          <w:noProof/>
          <w:color w:val="0F243E" w:themeColor="text2" w:themeShade="80"/>
          <w:sz w:val="32"/>
          <w:szCs w:val="32"/>
        </w:rPr>
        <w:t xml:space="preserve"> (les sèmes afférents idiolectaux): Metnin yazarına ve meselâ üslûbuna has kişisel normlara göre ortaya çıkar. </w:t>
      </w:r>
      <w:r w:rsidRPr="00FA7006">
        <w:rPr>
          <w:rFonts w:ascii="Times New Roman" w:eastAsia="Calibri" w:hAnsi="Times New Roman" w:cs="Times New Roman"/>
          <w:b/>
          <w:bCs/>
          <w:noProof/>
          <w:color w:val="0F243E" w:themeColor="text2" w:themeShade="80"/>
          <w:sz w:val="32"/>
          <w:szCs w:val="32"/>
        </w:rPr>
        <w:t xml:space="preserve">3. Yerel ilgili semler: </w:t>
      </w:r>
      <w:r w:rsidRPr="00FA7006">
        <w:rPr>
          <w:rFonts w:ascii="Times New Roman" w:eastAsia="Calibri" w:hAnsi="Times New Roman" w:cs="Times New Roman"/>
          <w:noProof/>
          <w:color w:val="0F243E" w:themeColor="text2" w:themeShade="80"/>
          <w:sz w:val="32"/>
          <w:szCs w:val="32"/>
        </w:rPr>
        <w:t>Bunlar</w:t>
      </w:r>
      <w:r w:rsidRPr="00FA7006">
        <w:rPr>
          <w:rFonts w:ascii="Times New Roman" w:eastAsia="Calibri" w:hAnsi="Times New Roman" w:cs="Times New Roman"/>
          <w:b/>
          <w:bCs/>
          <w:noProof/>
          <w:color w:val="0F243E" w:themeColor="text2" w:themeShade="80"/>
          <w:sz w:val="32"/>
          <w:szCs w:val="32"/>
        </w:rPr>
        <w:t xml:space="preserve"> </w:t>
      </w:r>
      <w:r w:rsidR="00A271B8" w:rsidRPr="00FA7006">
        <w:rPr>
          <w:rFonts w:ascii="Times New Roman" w:eastAsia="Calibri" w:hAnsi="Times New Roman" w:cs="Times New Roman"/>
          <w:b/>
          <w:bCs/>
          <w:noProof/>
          <w:color w:val="0F243E" w:themeColor="text2" w:themeShade="80"/>
          <w:sz w:val="32"/>
          <w:szCs w:val="32"/>
        </w:rPr>
        <w:t xml:space="preserve">bağlı anlamlar </w:t>
      </w:r>
      <w:r w:rsidRPr="00FA7006">
        <w:rPr>
          <w:rFonts w:ascii="Times New Roman" w:eastAsia="Calibri" w:hAnsi="Times New Roman" w:cs="Times New Roman"/>
          <w:b/>
          <w:bCs/>
          <w:noProof/>
          <w:color w:val="0F243E" w:themeColor="text2" w:themeShade="80"/>
          <w:sz w:val="32"/>
          <w:szCs w:val="32"/>
        </w:rPr>
        <w:t>“Occurrence”</w:t>
      </w:r>
      <w:r w:rsidRPr="00FA7006">
        <w:rPr>
          <w:rFonts w:ascii="Times New Roman" w:eastAsia="Calibri" w:hAnsi="Times New Roman" w:cs="Times New Roman"/>
          <w:noProof/>
          <w:color w:val="0F243E" w:themeColor="text2" w:themeShade="80"/>
          <w:sz w:val="32"/>
          <w:szCs w:val="32"/>
        </w:rPr>
        <w:t xml:space="preserve">lar arasında anlamlı birimlerin yayılması sebeyile anlamda biriken semlerdir. </w:t>
      </w:r>
      <w:r w:rsidRPr="00FA7006">
        <w:rPr>
          <w:rFonts w:ascii="Times New Roman" w:eastAsia="Calibri" w:hAnsi="Times New Roman" w:cs="Times New Roman"/>
          <w:b/>
          <w:bCs/>
          <w:noProof/>
          <w:color w:val="0F243E" w:themeColor="text2" w:themeShade="80"/>
          <w:sz w:val="32"/>
          <w:szCs w:val="32"/>
        </w:rPr>
        <w:t>Bağlam-anlam</w:t>
      </w:r>
      <w:r w:rsidRPr="00FA7006">
        <w:rPr>
          <w:rFonts w:ascii="Times New Roman" w:eastAsia="Calibri" w:hAnsi="Times New Roman" w:cs="Times New Roman"/>
          <w:noProof/>
          <w:color w:val="0F243E" w:themeColor="text2" w:themeShade="80"/>
          <w:sz w:val="32"/>
          <w:szCs w:val="32"/>
        </w:rPr>
        <w:t xml:space="preserve"> (Le signifié-occurrence), “tip-anlam”ın (signifié-type) içeriğinin dolaylı olarak aldığı anlamla</w:t>
      </w:r>
      <w:r w:rsidR="00A271B8" w:rsidRPr="00FA7006">
        <w:rPr>
          <w:rFonts w:ascii="Times New Roman" w:eastAsia="Calibri" w:hAnsi="Times New Roman" w:cs="Times New Roman"/>
          <w:noProof/>
          <w:color w:val="0F243E" w:themeColor="text2" w:themeShade="80"/>
          <w:sz w:val="32"/>
          <w:szCs w:val="32"/>
        </w:rPr>
        <w:t>r</w:t>
      </w:r>
      <w:r w:rsidRPr="00FA7006">
        <w:rPr>
          <w:rFonts w:ascii="Times New Roman" w:eastAsia="Calibri" w:hAnsi="Times New Roman" w:cs="Times New Roman"/>
          <w:noProof/>
          <w:color w:val="0F243E" w:themeColor="text2" w:themeShade="80"/>
          <w:sz w:val="32"/>
          <w:szCs w:val="32"/>
        </w:rPr>
        <w:t xml:space="preserve">dır. Bir </w:t>
      </w:r>
      <w:r w:rsidRPr="00FA7006">
        <w:rPr>
          <w:rFonts w:ascii="Times New Roman" w:eastAsia="Calibri" w:hAnsi="Times New Roman" w:cs="Times New Roman"/>
          <w:b/>
          <w:bCs/>
          <w:noProof/>
          <w:color w:val="0F243E" w:themeColor="text2" w:themeShade="80"/>
          <w:sz w:val="32"/>
          <w:szCs w:val="32"/>
        </w:rPr>
        <w:t>sözün manâsı</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sens</w:t>
      </w:r>
      <w:r w:rsidRPr="00FA7006">
        <w:rPr>
          <w:rFonts w:ascii="Times New Roman" w:eastAsia="Calibri" w:hAnsi="Times New Roman" w:cs="Times New Roman"/>
          <w:noProof/>
          <w:color w:val="0F243E" w:themeColor="text2" w:themeShade="80"/>
          <w:sz w:val="32"/>
          <w:szCs w:val="32"/>
        </w:rPr>
        <w:t>), bağlam içinde ortaya çıkan bağlı semler ve ilgili semler tarafından tayin edilir. Yani basitçe söyleyecek olursak tek bir kelimenin sözlükteki karşılığına “</w:t>
      </w:r>
      <w:r w:rsidRPr="00FA7006">
        <w:rPr>
          <w:rFonts w:ascii="Times New Roman" w:eastAsia="Calibri" w:hAnsi="Times New Roman" w:cs="Times New Roman"/>
          <w:b/>
          <w:bCs/>
          <w:noProof/>
          <w:color w:val="0F243E" w:themeColor="text2" w:themeShade="80"/>
          <w:sz w:val="32"/>
          <w:szCs w:val="32"/>
        </w:rPr>
        <w:t>anlam</w:t>
      </w:r>
      <w:r w:rsidRPr="00FA7006">
        <w:rPr>
          <w:rFonts w:ascii="Times New Roman" w:eastAsia="Calibri" w:hAnsi="Times New Roman" w:cs="Times New Roman"/>
          <w:noProof/>
          <w:color w:val="0F243E" w:themeColor="text2" w:themeShade="80"/>
          <w:sz w:val="32"/>
          <w:szCs w:val="32"/>
        </w:rPr>
        <w:t>” diyoruz, metinde kazandığı anlama ise “</w:t>
      </w:r>
      <w:r w:rsidRPr="00FA7006">
        <w:rPr>
          <w:rFonts w:ascii="Times New Roman" w:eastAsia="Calibri" w:hAnsi="Times New Roman" w:cs="Times New Roman"/>
          <w:b/>
          <w:bCs/>
          <w:noProof/>
          <w:color w:val="0F243E" w:themeColor="text2" w:themeShade="80"/>
          <w:sz w:val="32"/>
          <w:szCs w:val="32"/>
        </w:rPr>
        <w:t>manâ</w:t>
      </w:r>
      <w:r w:rsidRPr="00FA7006">
        <w:rPr>
          <w:rFonts w:ascii="Times New Roman" w:eastAsia="Calibri" w:hAnsi="Times New Roman" w:cs="Times New Roman"/>
          <w:noProof/>
          <w:color w:val="0F243E" w:themeColor="text2" w:themeShade="80"/>
          <w:sz w:val="32"/>
          <w:szCs w:val="32"/>
        </w:rPr>
        <w:t>” diyoruz.  Bir kelimenin anlamı durgun (statik), manâsı değişkendir (dinamik).</w:t>
      </w:r>
    </w:p>
    <w:p w:rsidR="0054583D" w:rsidRPr="00FA7006" w:rsidRDefault="0054583D" w:rsidP="0054583D">
      <w:pPr>
        <w:autoSpaceDE w:val="0"/>
        <w:autoSpaceDN w:val="0"/>
        <w:adjustRightInd w:val="0"/>
        <w:spacing w:after="0" w:line="240" w:lineRule="auto"/>
        <w:rPr>
          <w:rFonts w:ascii="Times New Roman" w:eastAsia="Calibri" w:hAnsi="Times New Roman" w:cs="Times New Roman"/>
          <w:noProof/>
          <w:color w:val="0F243E" w:themeColor="text2" w:themeShade="80"/>
          <w:sz w:val="32"/>
          <w:szCs w:val="32"/>
        </w:rPr>
      </w:pP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b/>
          <w:bCs/>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lastRenderedPageBreak/>
        <w:t>5</w:t>
      </w:r>
      <w:r w:rsidR="0086324A" w:rsidRPr="00FA7006">
        <w:rPr>
          <w:rFonts w:ascii="Times New Roman" w:eastAsia="Calibri" w:hAnsi="Times New Roman" w:cs="Times New Roman"/>
          <w:b/>
          <w:bCs/>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i/>
          <w:iCs/>
          <w:noProof/>
          <w:color w:val="0F243E" w:themeColor="text2" w:themeShade="80"/>
          <w:sz w:val="32"/>
          <w:szCs w:val="32"/>
        </w:rPr>
        <w:t>Yorumlama işlemleri</w:t>
      </w:r>
      <w:r w:rsidR="00DC43D8" w:rsidRPr="00FA7006">
        <w:rPr>
          <w:rFonts w:ascii="Times New Roman" w:eastAsia="Calibri" w:hAnsi="Times New Roman" w:cs="Times New Roman"/>
          <w:b/>
          <w:bCs/>
          <w:i/>
          <w:iCs/>
          <w:noProof/>
          <w:color w:val="0F243E" w:themeColor="text2" w:themeShade="80"/>
          <w:sz w:val="32"/>
          <w:szCs w:val="32"/>
        </w:rPr>
        <w:t xml:space="preserve"> </w:t>
      </w:r>
      <w:r w:rsidR="00DC43D8"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opérations interprétatives)</w:t>
      </w:r>
      <w:r w:rsidRPr="00FA7006">
        <w:rPr>
          <w:rFonts w:ascii="Times New Roman" w:eastAsia="Calibri" w:hAnsi="Times New Roman" w:cs="Times New Roman"/>
          <w:b/>
          <w:bCs/>
          <w:noProof/>
          <w:color w:val="0F243E" w:themeColor="text2" w:themeShade="80"/>
          <w:sz w:val="32"/>
          <w:szCs w:val="32"/>
        </w:rPr>
        <w:t xml:space="preserve"> ve semantik algı: canlandırma</w:t>
      </w:r>
      <w:r w:rsidRPr="00FA7006">
        <w:rPr>
          <w:rFonts w:ascii="Times New Roman" w:eastAsia="Calibri" w:hAnsi="Times New Roman" w:cs="Times New Roman"/>
          <w:noProof/>
          <w:color w:val="0F243E" w:themeColor="text2" w:themeShade="80"/>
          <w:sz w:val="32"/>
          <w:szCs w:val="32"/>
        </w:rPr>
        <w:t xml:space="preserve"> (actualisation</w:t>
      </w:r>
      <w:r w:rsidRPr="00FA7006">
        <w:rPr>
          <w:rFonts w:ascii="Times New Roman" w:eastAsia="Calibri" w:hAnsi="Times New Roman" w:cs="Times New Roman"/>
          <w:b/>
          <w:bCs/>
          <w:noProof/>
          <w:color w:val="0F243E" w:themeColor="text2" w:themeShade="80"/>
          <w:sz w:val="32"/>
          <w:szCs w:val="32"/>
        </w:rPr>
        <w:t>) ve engelleme (</w:t>
      </w:r>
      <w:r w:rsidRPr="00FA7006">
        <w:rPr>
          <w:rFonts w:ascii="Times New Roman" w:eastAsia="Calibri" w:hAnsi="Times New Roman" w:cs="Times New Roman"/>
          <w:noProof/>
          <w:color w:val="0F243E" w:themeColor="text2" w:themeShade="80"/>
          <w:sz w:val="32"/>
          <w:szCs w:val="32"/>
        </w:rPr>
        <w:t>virtualisation</w:t>
      </w:r>
      <w:r w:rsidRPr="00FA7006">
        <w:rPr>
          <w:rFonts w:ascii="Times New Roman" w:eastAsia="Calibri" w:hAnsi="Times New Roman" w:cs="Times New Roman"/>
          <w:b/>
          <w:bCs/>
          <w:noProof/>
          <w:color w:val="0F243E" w:themeColor="text2" w:themeShade="80"/>
          <w:sz w:val="32"/>
          <w:szCs w:val="32"/>
        </w:rPr>
        <w:t>), yayılma (</w:t>
      </w:r>
      <w:r w:rsidRPr="00FA7006">
        <w:rPr>
          <w:rFonts w:ascii="Times New Roman" w:eastAsia="Calibri" w:hAnsi="Times New Roman" w:cs="Times New Roman"/>
          <w:noProof/>
          <w:color w:val="0F243E" w:themeColor="text2" w:themeShade="80"/>
          <w:sz w:val="32"/>
          <w:szCs w:val="32"/>
        </w:rPr>
        <w:t xml:space="preserve">la </w:t>
      </w:r>
      <w:r w:rsidRPr="00FA7006">
        <w:rPr>
          <w:rFonts w:ascii="Times New Roman" w:eastAsia="Calibri" w:hAnsi="Times New Roman" w:cs="Times New Roman"/>
          <w:i/>
          <w:iCs/>
          <w:noProof/>
          <w:color w:val="0F243E" w:themeColor="text2" w:themeShade="80"/>
          <w:sz w:val="32"/>
          <w:szCs w:val="32"/>
        </w:rPr>
        <w:t>propagation</w:t>
      </w:r>
      <w:r w:rsidRPr="00FA7006">
        <w:rPr>
          <w:rFonts w:ascii="Times New Roman" w:eastAsia="Calibri" w:hAnsi="Times New Roman" w:cs="Times New Roman"/>
          <w:b/>
          <w:bCs/>
          <w:i/>
          <w:iCs/>
          <w:noProof/>
          <w:color w:val="0F243E" w:themeColor="text2" w:themeShade="80"/>
          <w:sz w:val="32"/>
          <w:szCs w:val="32"/>
        </w:rPr>
        <w:t>),</w:t>
      </w:r>
      <w:r w:rsidRPr="00FA7006">
        <w:rPr>
          <w:rFonts w:ascii="Times New Roman" w:eastAsia="Calibri" w:hAnsi="Times New Roman" w:cs="Times New Roman"/>
          <w:b/>
          <w:bCs/>
          <w:noProof/>
          <w:color w:val="0F243E" w:themeColor="text2" w:themeShade="80"/>
          <w:sz w:val="32"/>
          <w:szCs w:val="32"/>
        </w:rPr>
        <w:t xml:space="preserve"> benzeşim (</w:t>
      </w:r>
      <w:r w:rsidRPr="00FA7006">
        <w:rPr>
          <w:rFonts w:ascii="Times New Roman" w:eastAsia="Calibri" w:hAnsi="Times New Roman" w:cs="Times New Roman"/>
          <w:noProof/>
          <w:color w:val="0F243E" w:themeColor="text2" w:themeShade="80"/>
          <w:sz w:val="32"/>
          <w:szCs w:val="32"/>
        </w:rPr>
        <w:t>assimilation</w:t>
      </w:r>
      <w:r w:rsidRPr="00FA7006">
        <w:rPr>
          <w:rFonts w:ascii="Times New Roman" w:eastAsia="Calibri" w:hAnsi="Times New Roman" w:cs="Times New Roman"/>
          <w:b/>
          <w:bCs/>
          <w:noProof/>
          <w:color w:val="0F243E" w:themeColor="text2" w:themeShade="80"/>
          <w:sz w:val="32"/>
          <w:szCs w:val="32"/>
        </w:rPr>
        <w:t>) ve ayrışım (</w:t>
      </w:r>
      <w:r w:rsidRPr="00FA7006">
        <w:rPr>
          <w:rFonts w:ascii="Times New Roman" w:eastAsia="Calibri" w:hAnsi="Times New Roman" w:cs="Times New Roman"/>
          <w:noProof/>
          <w:color w:val="0F243E" w:themeColor="text2" w:themeShade="80"/>
          <w:sz w:val="32"/>
          <w:szCs w:val="32"/>
        </w:rPr>
        <w:t>dissimilation</w:t>
      </w:r>
      <w:r w:rsidRPr="00FA7006">
        <w:rPr>
          <w:rFonts w:ascii="Times New Roman" w:eastAsia="Calibri" w:hAnsi="Times New Roman" w:cs="Times New Roman"/>
          <w:b/>
          <w:bCs/>
          <w:noProof/>
          <w:color w:val="0F243E" w:themeColor="text2" w:themeShade="80"/>
          <w:sz w:val="32"/>
          <w:szCs w:val="32"/>
        </w:rPr>
        <w:t>).</w:t>
      </w:r>
    </w:p>
    <w:p w:rsidR="0054583D" w:rsidRPr="00FA7006" w:rsidRDefault="0054583D" w:rsidP="00DC43D8">
      <w:pPr>
        <w:ind w:firstLine="567"/>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i/>
          <w:iCs/>
          <w:noProof/>
          <w:color w:val="0F243E" w:themeColor="text2" w:themeShade="80"/>
          <w:sz w:val="32"/>
          <w:szCs w:val="32"/>
        </w:rPr>
        <w:t>Yorumlama işlemleri</w:t>
      </w:r>
      <w:r w:rsidR="00DC43D8"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 xml:space="preserve">Sözlüksel birimlerin (lexies) anlamı, dilde depolanan anlamları dönüştüren üç işlemle belirlenir: a) </w:t>
      </w:r>
      <w:r w:rsidRPr="00FA7006">
        <w:rPr>
          <w:rFonts w:ascii="Times New Roman" w:eastAsia="Calibri" w:hAnsi="Times New Roman" w:cs="Times New Roman"/>
          <w:b/>
          <w:bCs/>
          <w:noProof/>
          <w:color w:val="0F243E" w:themeColor="text2" w:themeShade="80"/>
          <w:sz w:val="32"/>
          <w:szCs w:val="32"/>
        </w:rPr>
        <w:t xml:space="preserve">Engelleme </w:t>
      </w:r>
      <w:r w:rsidRPr="00FA7006">
        <w:rPr>
          <w:rFonts w:ascii="Times New Roman" w:eastAsia="Calibri" w:hAnsi="Times New Roman" w:cs="Times New Roman"/>
          <w:noProof/>
          <w:color w:val="0F243E" w:themeColor="text2" w:themeShade="80"/>
          <w:sz w:val="32"/>
          <w:szCs w:val="32"/>
        </w:rPr>
        <w:t xml:space="preserve">( İnhibition); b) Sem </w:t>
      </w:r>
      <w:r w:rsidRPr="00FA7006">
        <w:rPr>
          <w:rFonts w:ascii="Times New Roman" w:eastAsia="Calibri" w:hAnsi="Times New Roman" w:cs="Times New Roman"/>
          <w:b/>
          <w:bCs/>
          <w:noProof/>
          <w:color w:val="0F243E" w:themeColor="text2" w:themeShade="80"/>
          <w:sz w:val="32"/>
          <w:szCs w:val="32"/>
        </w:rPr>
        <w:t>canlandırma</w:t>
      </w:r>
      <w:r w:rsidRPr="00FA7006">
        <w:rPr>
          <w:rFonts w:ascii="Times New Roman" w:eastAsia="Calibri" w:hAnsi="Times New Roman" w:cs="Times New Roman"/>
          <w:noProof/>
          <w:color w:val="0F243E" w:themeColor="text2" w:themeShade="80"/>
          <w:sz w:val="32"/>
          <w:szCs w:val="32"/>
        </w:rPr>
        <w:t xml:space="preserve"> (activation); c) </w:t>
      </w:r>
      <w:r w:rsidRPr="00FA7006">
        <w:rPr>
          <w:rFonts w:ascii="Times New Roman" w:eastAsia="Calibri" w:hAnsi="Times New Roman" w:cs="Times New Roman"/>
          <w:b/>
          <w:bCs/>
          <w:noProof/>
          <w:color w:val="0F243E" w:themeColor="text2" w:themeShade="80"/>
          <w:sz w:val="32"/>
          <w:szCs w:val="32"/>
        </w:rPr>
        <w:t>Bir sememden diğerine</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aktif semin yayılması</w:t>
      </w:r>
      <w:r w:rsidRPr="00FA7006">
        <w:rPr>
          <w:rFonts w:ascii="Times New Roman" w:eastAsia="Calibri" w:hAnsi="Times New Roman" w:cs="Times New Roman"/>
          <w:noProof/>
          <w:color w:val="0F243E" w:themeColor="text2" w:themeShade="80"/>
          <w:sz w:val="32"/>
          <w:szCs w:val="32"/>
        </w:rPr>
        <w:t xml:space="preserve"> (propagation). Bu üç işlem</w:t>
      </w:r>
      <w:r w:rsidRPr="00FA7006">
        <w:rPr>
          <w:rFonts w:ascii="Times New Roman" w:eastAsia="Calibri" w:hAnsi="Times New Roman" w:cs="Times New Roman"/>
          <w:b/>
          <w:bCs/>
          <w:noProof/>
          <w:color w:val="0F243E" w:themeColor="text2" w:themeShade="80"/>
          <w:sz w:val="32"/>
          <w:szCs w:val="32"/>
        </w:rPr>
        <w:t>, benzeşme</w:t>
      </w:r>
      <w:r w:rsidRPr="00FA7006">
        <w:rPr>
          <w:rFonts w:ascii="Times New Roman" w:eastAsia="Calibri" w:hAnsi="Times New Roman" w:cs="Times New Roman"/>
          <w:noProof/>
          <w:color w:val="0F243E" w:themeColor="text2" w:themeShade="80"/>
          <w:sz w:val="32"/>
          <w:szCs w:val="32"/>
        </w:rPr>
        <w:t xml:space="preserve"> (assimilation) ve </w:t>
      </w:r>
      <w:r w:rsidRPr="00FA7006">
        <w:rPr>
          <w:rFonts w:ascii="Times New Roman" w:eastAsia="Calibri" w:hAnsi="Times New Roman" w:cs="Times New Roman"/>
          <w:b/>
          <w:bCs/>
          <w:noProof/>
          <w:color w:val="0F243E" w:themeColor="text2" w:themeShade="80"/>
          <w:sz w:val="32"/>
          <w:szCs w:val="32"/>
        </w:rPr>
        <w:t>benzeşmezlik</w:t>
      </w:r>
      <w:r w:rsidRPr="00FA7006">
        <w:rPr>
          <w:rFonts w:ascii="Times New Roman" w:eastAsia="Calibri" w:hAnsi="Times New Roman" w:cs="Times New Roman"/>
          <w:noProof/>
          <w:color w:val="0F243E" w:themeColor="text2" w:themeShade="80"/>
          <w:sz w:val="32"/>
          <w:szCs w:val="32"/>
        </w:rPr>
        <w:t xml:space="preserve"> (dissimilation) yasalarına boyun eğer. Benzeşme anlam kontrasını azaltır; </w:t>
      </w:r>
      <w:r w:rsidRPr="00FA7006">
        <w:rPr>
          <w:rFonts w:ascii="Times New Roman" w:eastAsia="Calibri" w:hAnsi="Times New Roman" w:cs="Times New Roman"/>
          <w:b/>
          <w:bCs/>
          <w:noProof/>
          <w:color w:val="0F243E" w:themeColor="text2" w:themeShade="80"/>
          <w:sz w:val="32"/>
          <w:szCs w:val="32"/>
        </w:rPr>
        <w:t>benzeşmezlik</w:t>
      </w:r>
      <w:r w:rsidRPr="00FA7006">
        <w:rPr>
          <w:rFonts w:ascii="Times New Roman" w:eastAsia="Calibri" w:hAnsi="Times New Roman" w:cs="Times New Roman"/>
          <w:noProof/>
          <w:color w:val="0F243E" w:themeColor="text2" w:themeShade="80"/>
          <w:sz w:val="32"/>
          <w:szCs w:val="32"/>
        </w:rPr>
        <w:t xml:space="preserve"> ise anlam kontrasını çoğaltır. Tam ve mükemmel bir şekilde olmasa da bu üç işlemi ana hatlarıyla şöylece tasvir edebiliriz:</w:t>
      </w:r>
    </w:p>
    <w:p w:rsidR="0054583D" w:rsidRPr="00FA7006" w:rsidRDefault="0054583D" w:rsidP="0054583D">
      <w:pPr>
        <w:numPr>
          <w:ilvl w:val="0"/>
          <w:numId w:val="1"/>
        </w:numPr>
        <w:contextualSpacing/>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Engelleme </w:t>
      </w:r>
      <w:r w:rsidRPr="00FA7006">
        <w:rPr>
          <w:rFonts w:ascii="Times New Roman" w:eastAsia="Calibri" w:hAnsi="Times New Roman" w:cs="Times New Roman"/>
          <w:noProof/>
          <w:color w:val="0F243E" w:themeColor="text2" w:themeShade="80"/>
          <w:sz w:val="32"/>
          <w:szCs w:val="32"/>
        </w:rPr>
        <w:t xml:space="preserve">( İnhibition), bağlı semlerin aktuelleşmesinin engellenmesi olgusudur. Bu durumda bağlı semler, </w:t>
      </w:r>
      <w:r w:rsidRPr="00FA7006">
        <w:rPr>
          <w:rFonts w:ascii="Times New Roman" w:eastAsia="Calibri" w:hAnsi="Times New Roman" w:cs="Times New Roman"/>
          <w:b/>
          <w:bCs/>
          <w:noProof/>
          <w:color w:val="0F243E" w:themeColor="text2" w:themeShade="80"/>
          <w:sz w:val="32"/>
          <w:szCs w:val="32"/>
        </w:rPr>
        <w:t>bilkuvve</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(virtualisés)</w:t>
      </w:r>
      <w:r w:rsidRPr="00FA7006">
        <w:rPr>
          <w:rFonts w:ascii="Times New Roman" w:eastAsia="Calibri" w:hAnsi="Times New Roman" w:cs="Times New Roman"/>
          <w:noProof/>
          <w:color w:val="0F243E" w:themeColor="text2" w:themeShade="80"/>
          <w:sz w:val="32"/>
          <w:szCs w:val="32"/>
        </w:rPr>
        <w:t xml:space="preserve"> hale geçer, yani potansiyel</w:t>
      </w:r>
      <w:r w:rsidR="003D58AE" w:rsidRPr="00FA7006">
        <w:rPr>
          <w:rFonts w:ascii="Times New Roman" w:eastAsia="Calibri" w:hAnsi="Times New Roman" w:cs="Times New Roman"/>
          <w:noProof/>
          <w:color w:val="0F243E" w:themeColor="text2" w:themeShade="80"/>
          <w:sz w:val="32"/>
          <w:szCs w:val="32"/>
        </w:rPr>
        <w:t>, depolanmış</w:t>
      </w:r>
      <w:r w:rsidRPr="00FA7006">
        <w:rPr>
          <w:rFonts w:ascii="Times New Roman" w:eastAsia="Calibri" w:hAnsi="Times New Roman" w:cs="Times New Roman"/>
          <w:noProof/>
          <w:color w:val="0F243E" w:themeColor="text2" w:themeShade="80"/>
          <w:sz w:val="32"/>
          <w:szCs w:val="32"/>
        </w:rPr>
        <w:t xml:space="preserve"> bir güç haline gelir. Meselâ </w:t>
      </w:r>
      <w:r w:rsidRPr="00FA7006">
        <w:rPr>
          <w:rFonts w:ascii="Times New Roman" w:eastAsia="Calibri" w:hAnsi="Times New Roman" w:cs="Times New Roman"/>
          <w:i/>
          <w:iCs/>
          <w:noProof/>
          <w:color w:val="0F243E" w:themeColor="text2" w:themeShade="80"/>
          <w:sz w:val="32"/>
          <w:szCs w:val="32"/>
        </w:rPr>
        <w:t>“Bir beyaz karga vardı”</w:t>
      </w:r>
      <w:r w:rsidRPr="00FA7006">
        <w:rPr>
          <w:rFonts w:ascii="Times New Roman" w:eastAsia="Calibri" w:hAnsi="Times New Roman" w:cs="Times New Roman"/>
          <w:noProof/>
          <w:color w:val="0F243E" w:themeColor="text2" w:themeShade="80"/>
          <w:sz w:val="32"/>
          <w:szCs w:val="32"/>
        </w:rPr>
        <w:t xml:space="preserve"> cümlesinde kargaya ait /siyah/ bağlı semi, “beyaz” sıfatıyla engellenmiştir. Aynı şekilde </w:t>
      </w:r>
      <w:r w:rsidRPr="00FA7006">
        <w:rPr>
          <w:rFonts w:ascii="Times New Roman" w:eastAsia="Calibri" w:hAnsi="Times New Roman" w:cs="Times New Roman"/>
          <w:i/>
          <w:iCs/>
          <w:noProof/>
          <w:color w:val="0F243E" w:themeColor="text2" w:themeShade="80"/>
          <w:sz w:val="32"/>
          <w:szCs w:val="32"/>
        </w:rPr>
        <w:t xml:space="preserve">“Ulubatlı Hasan burçlara tırmandı” </w:t>
      </w:r>
      <w:r w:rsidRPr="00FA7006">
        <w:rPr>
          <w:rFonts w:ascii="Times New Roman" w:eastAsia="Calibri" w:hAnsi="Times New Roman" w:cs="Times New Roman"/>
          <w:noProof/>
          <w:color w:val="0F243E" w:themeColor="text2" w:themeShade="80"/>
          <w:sz w:val="32"/>
          <w:szCs w:val="32"/>
        </w:rPr>
        <w:t xml:space="preserve">ve </w:t>
      </w:r>
      <w:r w:rsidRPr="00FA7006">
        <w:rPr>
          <w:rFonts w:ascii="Times New Roman" w:eastAsia="Calibri" w:hAnsi="Times New Roman" w:cs="Times New Roman"/>
          <w:i/>
          <w:iCs/>
          <w:noProof/>
          <w:color w:val="0F243E" w:themeColor="text2" w:themeShade="80"/>
          <w:sz w:val="32"/>
          <w:szCs w:val="32"/>
        </w:rPr>
        <w:t>“Demirel –son seçimde- burçlara tırmandı.”</w:t>
      </w:r>
      <w:r w:rsidRPr="00FA7006">
        <w:rPr>
          <w:rFonts w:ascii="Times New Roman" w:eastAsia="Calibri" w:hAnsi="Times New Roman" w:cs="Times New Roman"/>
          <w:noProof/>
          <w:color w:val="0F243E" w:themeColor="text2" w:themeShade="80"/>
          <w:sz w:val="32"/>
          <w:szCs w:val="32"/>
        </w:rPr>
        <w:t xml:space="preserve"> cümlelerini inceleyelim: Birinci önrekte “tırmandı” kelimesi /</w:t>
      </w:r>
      <w:r w:rsidRPr="00FA7006">
        <w:rPr>
          <w:rFonts w:ascii="Times New Roman" w:eastAsia="Calibri" w:hAnsi="Times New Roman" w:cs="Times New Roman"/>
          <w:i/>
          <w:iCs/>
          <w:noProof/>
          <w:color w:val="0F243E" w:themeColor="text2" w:themeShade="80"/>
          <w:sz w:val="32"/>
          <w:szCs w:val="32"/>
        </w:rPr>
        <w:t>mekânsal</w:t>
      </w:r>
      <w:r w:rsidRPr="00FA7006">
        <w:rPr>
          <w:rFonts w:ascii="Times New Roman" w:eastAsia="Calibri" w:hAnsi="Times New Roman" w:cs="Times New Roman"/>
          <w:noProof/>
          <w:color w:val="0F243E" w:themeColor="text2" w:themeShade="80"/>
          <w:sz w:val="32"/>
          <w:szCs w:val="32"/>
        </w:rPr>
        <w:t>/ bağlı semine sahiptir; “burç” kelim</w:t>
      </w:r>
      <w:r w:rsidR="003D58AE" w:rsidRPr="00FA7006">
        <w:rPr>
          <w:rFonts w:ascii="Times New Roman" w:eastAsia="Calibri" w:hAnsi="Times New Roman" w:cs="Times New Roman"/>
          <w:noProof/>
          <w:color w:val="0F243E" w:themeColor="text2" w:themeShade="80"/>
          <w:sz w:val="32"/>
          <w:szCs w:val="32"/>
        </w:rPr>
        <w:t>esi, /</w:t>
      </w:r>
      <w:r w:rsidRPr="00FA7006">
        <w:rPr>
          <w:rFonts w:ascii="Times New Roman" w:eastAsia="Calibri" w:hAnsi="Times New Roman" w:cs="Times New Roman"/>
          <w:i/>
          <w:iCs/>
          <w:noProof/>
          <w:color w:val="0F243E" w:themeColor="text2" w:themeShade="80"/>
          <w:sz w:val="32"/>
          <w:szCs w:val="32"/>
        </w:rPr>
        <w:t>mimarî</w:t>
      </w:r>
      <w:r w:rsidRPr="00FA7006">
        <w:rPr>
          <w:rFonts w:ascii="Times New Roman" w:eastAsia="Calibri" w:hAnsi="Times New Roman" w:cs="Times New Roman"/>
          <w:noProof/>
          <w:color w:val="0F243E" w:themeColor="text2" w:themeShade="80"/>
          <w:sz w:val="32"/>
          <w:szCs w:val="32"/>
        </w:rPr>
        <w:t>/ ve /</w:t>
      </w:r>
      <w:r w:rsidRPr="00FA7006">
        <w:rPr>
          <w:rFonts w:ascii="Times New Roman" w:eastAsia="Calibri" w:hAnsi="Times New Roman" w:cs="Times New Roman"/>
          <w:i/>
          <w:iCs/>
          <w:noProof/>
          <w:color w:val="0F243E" w:themeColor="text2" w:themeShade="80"/>
          <w:sz w:val="32"/>
          <w:szCs w:val="32"/>
        </w:rPr>
        <w:t>dikeylik</w:t>
      </w:r>
      <w:r w:rsidRPr="00FA7006">
        <w:rPr>
          <w:rFonts w:ascii="Times New Roman" w:eastAsia="Calibri" w:hAnsi="Times New Roman" w:cs="Times New Roman"/>
          <w:noProof/>
          <w:color w:val="0F243E" w:themeColor="text2" w:themeShade="80"/>
          <w:sz w:val="32"/>
          <w:szCs w:val="32"/>
        </w:rPr>
        <w:t xml:space="preserve">/ bağlı semlerine sahiptir, yani bu örnekte bu semler </w:t>
      </w:r>
      <w:r w:rsidR="003D58AE" w:rsidRPr="00FA7006">
        <w:rPr>
          <w:rFonts w:ascii="Times New Roman" w:eastAsia="Calibri" w:hAnsi="Times New Roman" w:cs="Times New Roman"/>
          <w:noProof/>
          <w:color w:val="0F243E" w:themeColor="text2" w:themeShade="80"/>
          <w:sz w:val="32"/>
          <w:szCs w:val="32"/>
        </w:rPr>
        <w:t xml:space="preserve">kullanılır halde, </w:t>
      </w:r>
      <w:r w:rsidRPr="00FA7006">
        <w:rPr>
          <w:rFonts w:ascii="Times New Roman" w:eastAsia="Calibri" w:hAnsi="Times New Roman" w:cs="Times New Roman"/>
          <w:noProof/>
          <w:color w:val="0F243E" w:themeColor="text2" w:themeShade="80"/>
          <w:sz w:val="32"/>
          <w:szCs w:val="32"/>
        </w:rPr>
        <w:t xml:space="preserve">aktüel haldedirler. Buna karşılık </w:t>
      </w:r>
      <w:r w:rsidRPr="00FA7006">
        <w:rPr>
          <w:rFonts w:ascii="Times New Roman" w:eastAsia="Calibri" w:hAnsi="Times New Roman" w:cs="Times New Roman"/>
          <w:i/>
          <w:iCs/>
          <w:noProof/>
          <w:color w:val="0F243E" w:themeColor="text2" w:themeShade="80"/>
          <w:sz w:val="32"/>
          <w:szCs w:val="32"/>
        </w:rPr>
        <w:t>“Demirel –son seçimde- burçlara tırmandı.”</w:t>
      </w:r>
      <w:r w:rsidRPr="00FA7006">
        <w:rPr>
          <w:rFonts w:ascii="Times New Roman" w:eastAsia="Calibri" w:hAnsi="Times New Roman" w:cs="Times New Roman"/>
          <w:noProof/>
          <w:color w:val="0F243E" w:themeColor="text2" w:themeShade="80"/>
          <w:sz w:val="32"/>
          <w:szCs w:val="32"/>
        </w:rPr>
        <w:t xml:space="preserve"> örneğinde ‘</w:t>
      </w:r>
      <w:r w:rsidRPr="00FA7006">
        <w:rPr>
          <w:rFonts w:ascii="Times New Roman" w:eastAsia="Calibri" w:hAnsi="Times New Roman" w:cs="Times New Roman"/>
          <w:i/>
          <w:iCs/>
          <w:noProof/>
          <w:color w:val="0F243E" w:themeColor="text2" w:themeShade="80"/>
          <w:sz w:val="32"/>
          <w:szCs w:val="32"/>
        </w:rPr>
        <w:t>Demirel</w:t>
      </w:r>
      <w:r w:rsidRPr="00FA7006">
        <w:rPr>
          <w:rFonts w:ascii="Times New Roman" w:eastAsia="Calibri" w:hAnsi="Times New Roman" w:cs="Times New Roman"/>
          <w:noProof/>
          <w:color w:val="0F243E" w:themeColor="text2" w:themeShade="80"/>
          <w:sz w:val="32"/>
          <w:szCs w:val="32"/>
        </w:rPr>
        <w:t xml:space="preserve">’ sözünün içeriği ilk örnekteki //savaş// “alan”ını (domain), //siyaset// alanına taşımıştır. Böylece /dikeylik/ siyâsî yükselişi, “burç” kelimesi siyasî üstün başarıyı anlatır hale gelmiştir. Burada </w:t>
      </w:r>
      <w:r w:rsidRPr="00FA7006">
        <w:rPr>
          <w:rFonts w:ascii="Times New Roman" w:eastAsia="Calibri" w:hAnsi="Times New Roman" w:cs="Times New Roman"/>
          <w:b/>
          <w:bCs/>
          <w:noProof/>
          <w:color w:val="0F243E" w:themeColor="text2" w:themeShade="80"/>
          <w:sz w:val="32"/>
          <w:szCs w:val="32"/>
        </w:rPr>
        <w:t>benzeşim kuralı</w:t>
      </w:r>
      <w:r w:rsidRPr="00FA7006">
        <w:rPr>
          <w:rFonts w:ascii="Times New Roman" w:eastAsia="Calibri" w:hAnsi="Times New Roman" w:cs="Times New Roman"/>
          <w:noProof/>
          <w:color w:val="0F243E" w:themeColor="text2" w:themeShade="80"/>
          <w:sz w:val="32"/>
          <w:szCs w:val="32"/>
        </w:rPr>
        <w:t xml:space="preserve"> ortaya çıkmıştır. </w:t>
      </w:r>
      <w:r w:rsidRPr="00FA7006">
        <w:rPr>
          <w:rFonts w:ascii="Times New Roman" w:eastAsia="Calibri" w:hAnsi="Times New Roman" w:cs="Times New Roman"/>
          <w:b/>
          <w:bCs/>
          <w:noProof/>
          <w:color w:val="0F243E" w:themeColor="text2" w:themeShade="80"/>
          <w:sz w:val="32"/>
          <w:szCs w:val="32"/>
        </w:rPr>
        <w:t>Benzeşmezlik kuralı</w:t>
      </w:r>
      <w:r w:rsidRPr="00FA7006">
        <w:rPr>
          <w:rFonts w:ascii="Times New Roman" w:eastAsia="Calibri" w:hAnsi="Times New Roman" w:cs="Times New Roman"/>
          <w:noProof/>
          <w:color w:val="0F243E" w:themeColor="text2" w:themeShade="80"/>
          <w:sz w:val="32"/>
          <w:szCs w:val="32"/>
        </w:rPr>
        <w:t xml:space="preserve"> da semlerin aktuelleşmesini engelleyebilmektedir. Deyimbilime ait sözlerde pekçok engelleme örnekleri vardır.</w:t>
      </w:r>
    </w:p>
    <w:p w:rsidR="0054583D" w:rsidRPr="00FA7006" w:rsidRDefault="0054583D" w:rsidP="0054583D">
      <w:pPr>
        <w:numPr>
          <w:ilvl w:val="0"/>
          <w:numId w:val="1"/>
        </w:numPr>
        <w:contextualSpacing/>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Canlandırma</w:t>
      </w:r>
      <w:r w:rsidRPr="00FA7006">
        <w:rPr>
          <w:rFonts w:ascii="Times New Roman" w:eastAsia="Calibri" w:hAnsi="Times New Roman" w:cs="Times New Roman"/>
          <w:noProof/>
          <w:color w:val="0F243E" w:themeColor="text2" w:themeShade="80"/>
          <w:sz w:val="32"/>
          <w:szCs w:val="32"/>
        </w:rPr>
        <w:t xml:space="preserve"> (activation), </w:t>
      </w:r>
      <w:r w:rsidRPr="00FA7006">
        <w:rPr>
          <w:rFonts w:ascii="Times New Roman" w:eastAsia="Calibri" w:hAnsi="Times New Roman" w:cs="Times New Roman"/>
          <w:b/>
          <w:bCs/>
          <w:noProof/>
          <w:color w:val="0F243E" w:themeColor="text2" w:themeShade="80"/>
          <w:sz w:val="32"/>
          <w:szCs w:val="32"/>
        </w:rPr>
        <w:t>ilgili semler</w:t>
      </w:r>
      <w:r w:rsidRPr="00FA7006">
        <w:rPr>
          <w:rFonts w:ascii="Times New Roman" w:eastAsia="Calibri" w:hAnsi="Times New Roman" w:cs="Times New Roman"/>
          <w:noProof/>
          <w:color w:val="0F243E" w:themeColor="text2" w:themeShade="80"/>
          <w:sz w:val="32"/>
          <w:szCs w:val="32"/>
        </w:rPr>
        <w:t xml:space="preserve">in canlanmasını sağlar. Meselâ Apollinaire’in “ </w:t>
      </w:r>
      <w:r w:rsidRPr="00FA7006">
        <w:rPr>
          <w:rFonts w:ascii="Times New Roman" w:eastAsia="Calibri" w:hAnsi="Times New Roman" w:cs="Times New Roman"/>
          <w:i/>
          <w:iCs/>
          <w:noProof/>
          <w:color w:val="0F243E" w:themeColor="text2" w:themeShade="80"/>
          <w:sz w:val="32"/>
          <w:szCs w:val="32"/>
        </w:rPr>
        <w:t xml:space="preserve">Ey Eyfel Kulesi, ey çoban, </w:t>
      </w:r>
      <w:r w:rsidRPr="00FA7006">
        <w:rPr>
          <w:rFonts w:ascii="Times New Roman" w:eastAsia="Calibri" w:hAnsi="Times New Roman" w:cs="Times New Roman"/>
          <w:i/>
          <w:iCs/>
          <w:noProof/>
          <w:color w:val="0F243E" w:themeColor="text2" w:themeShade="80"/>
          <w:sz w:val="32"/>
          <w:szCs w:val="32"/>
        </w:rPr>
        <w:lastRenderedPageBreak/>
        <w:t>köprüler sürüsü meleşiyor sabah sabah</w:t>
      </w:r>
      <w:r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vertAlign w:val="superscript"/>
        </w:rPr>
        <w:footnoteReference w:id="5"/>
      </w:r>
      <w:r w:rsidRPr="00FA7006">
        <w:rPr>
          <w:rFonts w:ascii="Times New Roman" w:eastAsia="Calibri" w:hAnsi="Times New Roman" w:cs="Times New Roman"/>
          <w:noProof/>
          <w:color w:val="0F243E" w:themeColor="text2" w:themeShade="80"/>
          <w:sz w:val="32"/>
          <w:szCs w:val="32"/>
        </w:rPr>
        <w:t xml:space="preserve"> mısraını inceleyelim: Bu mısralarda Paris’in köprüleri koyun sürüsüne, Eyfel kulesi, </w:t>
      </w:r>
      <w:r w:rsidR="00EE5DD2" w:rsidRPr="00FA7006">
        <w:rPr>
          <w:rFonts w:ascii="Times New Roman" w:eastAsia="Calibri" w:hAnsi="Times New Roman" w:cs="Times New Roman"/>
          <w:noProof/>
          <w:color w:val="0F243E" w:themeColor="text2" w:themeShade="80"/>
          <w:sz w:val="32"/>
          <w:szCs w:val="32"/>
        </w:rPr>
        <w:t xml:space="preserve">ayakta duran </w:t>
      </w:r>
      <w:r w:rsidRPr="00FA7006">
        <w:rPr>
          <w:rFonts w:ascii="Times New Roman" w:eastAsia="Calibri" w:hAnsi="Times New Roman" w:cs="Times New Roman"/>
          <w:noProof/>
          <w:color w:val="0F243E" w:themeColor="text2" w:themeShade="80"/>
          <w:sz w:val="32"/>
          <w:szCs w:val="32"/>
        </w:rPr>
        <w:t>çobana benzetilmiştir yani</w:t>
      </w:r>
      <w:r w:rsidRPr="00FA7006">
        <w:rPr>
          <w:rFonts w:ascii="Times New Roman" w:eastAsia="Calibri" w:hAnsi="Times New Roman" w:cs="Times New Roman"/>
          <w:i/>
          <w:iCs/>
          <w:noProof/>
          <w:color w:val="0F243E" w:themeColor="text2" w:themeShade="80"/>
          <w:sz w:val="32"/>
          <w:szCs w:val="32"/>
        </w:rPr>
        <w:t xml:space="preserve"> dikey</w:t>
      </w:r>
      <w:r w:rsidRPr="00FA7006">
        <w:rPr>
          <w:rFonts w:ascii="Times New Roman" w:eastAsia="Calibri" w:hAnsi="Times New Roman" w:cs="Times New Roman"/>
          <w:noProof/>
          <w:color w:val="0F243E" w:themeColor="text2" w:themeShade="80"/>
          <w:sz w:val="32"/>
          <w:szCs w:val="32"/>
        </w:rPr>
        <w:t xml:space="preserve"> duran Kule, </w:t>
      </w:r>
      <w:r w:rsidRPr="00FA7006">
        <w:rPr>
          <w:rFonts w:ascii="Times New Roman" w:eastAsia="Calibri" w:hAnsi="Times New Roman" w:cs="Times New Roman"/>
          <w:i/>
          <w:iCs/>
          <w:noProof/>
          <w:color w:val="0F243E" w:themeColor="text2" w:themeShade="80"/>
          <w:sz w:val="32"/>
          <w:szCs w:val="32"/>
        </w:rPr>
        <w:t>“ayakta”</w:t>
      </w:r>
      <w:r w:rsidRPr="00FA7006">
        <w:rPr>
          <w:rFonts w:ascii="Times New Roman" w:eastAsia="Calibri" w:hAnsi="Times New Roman" w:cs="Times New Roman"/>
          <w:noProof/>
          <w:color w:val="0F243E" w:themeColor="text2" w:themeShade="80"/>
          <w:sz w:val="32"/>
          <w:szCs w:val="32"/>
        </w:rPr>
        <w:t xml:space="preserve"> duran bir çobana; </w:t>
      </w:r>
      <w:r w:rsidRPr="00FA7006">
        <w:rPr>
          <w:rFonts w:ascii="Times New Roman" w:eastAsia="Calibri" w:hAnsi="Times New Roman" w:cs="Times New Roman"/>
          <w:i/>
          <w:iCs/>
          <w:noProof/>
          <w:color w:val="0F243E" w:themeColor="text2" w:themeShade="80"/>
          <w:sz w:val="32"/>
          <w:szCs w:val="32"/>
        </w:rPr>
        <w:t>yatay</w:t>
      </w:r>
      <w:r w:rsidRPr="00FA7006">
        <w:rPr>
          <w:rFonts w:ascii="Times New Roman" w:eastAsia="Calibri" w:hAnsi="Times New Roman" w:cs="Times New Roman"/>
          <w:noProof/>
          <w:color w:val="0F243E" w:themeColor="text2" w:themeShade="80"/>
          <w:sz w:val="32"/>
          <w:szCs w:val="32"/>
        </w:rPr>
        <w:t xml:space="preserve"> olan köprüler, koyuna benzetilmiştir. </w:t>
      </w:r>
      <w:r w:rsidRPr="00FA7006">
        <w:rPr>
          <w:rFonts w:ascii="Times New Roman" w:eastAsia="Calibri" w:hAnsi="Times New Roman" w:cs="Times New Roman"/>
          <w:i/>
          <w:iCs/>
          <w:noProof/>
          <w:color w:val="0F243E" w:themeColor="text2" w:themeShade="80"/>
          <w:sz w:val="32"/>
          <w:szCs w:val="32"/>
        </w:rPr>
        <w:t>/Ayakta/</w:t>
      </w:r>
      <w:r w:rsidRPr="00FA7006">
        <w:rPr>
          <w:rFonts w:ascii="Times New Roman" w:eastAsia="Calibri" w:hAnsi="Times New Roman" w:cs="Times New Roman"/>
          <w:noProof/>
          <w:color w:val="0F243E" w:themeColor="text2" w:themeShade="80"/>
          <w:sz w:val="32"/>
          <w:szCs w:val="32"/>
        </w:rPr>
        <w:t xml:space="preserve"> semi ‘çoban’ın anlamı içinde yoktur; /Ayakta/ semi, </w:t>
      </w:r>
      <w:r w:rsidRPr="00FA7006">
        <w:rPr>
          <w:rFonts w:ascii="Times New Roman" w:eastAsia="Calibri" w:hAnsi="Times New Roman" w:cs="Times New Roman"/>
          <w:i/>
          <w:iCs/>
          <w:noProof/>
          <w:color w:val="0F243E" w:themeColor="text2" w:themeShade="80"/>
          <w:sz w:val="32"/>
          <w:szCs w:val="32"/>
        </w:rPr>
        <w:t>/insan/</w:t>
      </w:r>
      <w:r w:rsidRPr="00FA7006">
        <w:rPr>
          <w:rFonts w:ascii="Times New Roman" w:eastAsia="Calibri" w:hAnsi="Times New Roman" w:cs="Times New Roman"/>
          <w:noProof/>
          <w:color w:val="0F243E" w:themeColor="text2" w:themeShade="80"/>
          <w:sz w:val="32"/>
          <w:szCs w:val="32"/>
        </w:rPr>
        <w:t xml:space="preserve"> bağlı seminden çıkarılabilen potansiyel bir anlamdır. Bununla birlikte bu mısra bağlamında </w:t>
      </w:r>
      <w:r w:rsidRPr="00FA7006">
        <w:rPr>
          <w:rFonts w:ascii="Times New Roman" w:eastAsia="Calibri" w:hAnsi="Times New Roman" w:cs="Times New Roman"/>
          <w:i/>
          <w:iCs/>
          <w:noProof/>
          <w:color w:val="0F243E" w:themeColor="text2" w:themeShade="80"/>
          <w:sz w:val="32"/>
          <w:szCs w:val="32"/>
        </w:rPr>
        <w:t xml:space="preserve">/ayakta/ </w:t>
      </w:r>
      <w:r w:rsidRPr="00FA7006">
        <w:rPr>
          <w:rFonts w:ascii="Times New Roman" w:eastAsia="Calibri" w:hAnsi="Times New Roman" w:cs="Times New Roman"/>
          <w:noProof/>
          <w:color w:val="0F243E" w:themeColor="text2" w:themeShade="80"/>
          <w:sz w:val="32"/>
          <w:szCs w:val="32"/>
        </w:rPr>
        <w:t xml:space="preserve">semi, kulenin </w:t>
      </w:r>
      <w:r w:rsidRPr="00FA7006">
        <w:rPr>
          <w:rFonts w:ascii="Times New Roman" w:eastAsia="Calibri" w:hAnsi="Times New Roman" w:cs="Times New Roman"/>
          <w:i/>
          <w:iCs/>
          <w:noProof/>
          <w:color w:val="0F243E" w:themeColor="text2" w:themeShade="80"/>
          <w:sz w:val="32"/>
          <w:szCs w:val="32"/>
        </w:rPr>
        <w:t>/dikey/</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bağlı semi</w:t>
      </w:r>
      <w:r w:rsidRPr="00FA7006">
        <w:rPr>
          <w:rFonts w:ascii="Times New Roman" w:eastAsia="Calibri" w:hAnsi="Times New Roman" w:cs="Times New Roman"/>
          <w:noProof/>
          <w:color w:val="0F243E" w:themeColor="text2" w:themeShade="80"/>
          <w:sz w:val="32"/>
          <w:szCs w:val="32"/>
        </w:rPr>
        <w:t xml:space="preserve"> yardımıyla  </w:t>
      </w:r>
      <w:r w:rsidRPr="00FA7006">
        <w:rPr>
          <w:rFonts w:ascii="Times New Roman" w:eastAsia="Calibri" w:hAnsi="Times New Roman" w:cs="Times New Roman"/>
          <w:b/>
          <w:bCs/>
          <w:noProof/>
          <w:color w:val="0F243E" w:themeColor="text2" w:themeShade="80"/>
          <w:sz w:val="32"/>
          <w:szCs w:val="32"/>
        </w:rPr>
        <w:t>canlandırılmış</w:t>
      </w:r>
      <w:r w:rsidRPr="00FA7006">
        <w:rPr>
          <w:rFonts w:ascii="Times New Roman" w:eastAsia="Calibri" w:hAnsi="Times New Roman" w:cs="Times New Roman"/>
          <w:noProof/>
          <w:color w:val="0F243E" w:themeColor="text2" w:themeShade="80"/>
          <w:sz w:val="32"/>
          <w:szCs w:val="32"/>
        </w:rPr>
        <w:t xml:space="preserve">, aktuel hale getirilmiştir. </w:t>
      </w:r>
      <w:r w:rsidRPr="00FA7006">
        <w:rPr>
          <w:rFonts w:ascii="Times New Roman" w:eastAsia="Calibri" w:hAnsi="Times New Roman" w:cs="Times New Roman"/>
          <w:b/>
          <w:bCs/>
          <w:noProof/>
          <w:color w:val="0F243E" w:themeColor="text2" w:themeShade="80"/>
          <w:sz w:val="32"/>
          <w:szCs w:val="32"/>
        </w:rPr>
        <w:t>Benzeşim kuralı</w:t>
      </w:r>
      <w:r w:rsidRPr="00FA7006">
        <w:rPr>
          <w:rFonts w:ascii="Times New Roman" w:eastAsia="Calibri" w:hAnsi="Times New Roman" w:cs="Times New Roman"/>
          <w:noProof/>
          <w:color w:val="0F243E" w:themeColor="text2" w:themeShade="80"/>
          <w:sz w:val="32"/>
          <w:szCs w:val="32"/>
        </w:rPr>
        <w:t xml:space="preserve">ndan yararlanılmıştır. </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b/>
          <w:bCs/>
          <w:noProof/>
          <w:color w:val="0F243E" w:themeColor="text2" w:themeShade="80"/>
          <w:sz w:val="32"/>
          <w:szCs w:val="32"/>
        </w:rPr>
      </w:pPr>
    </w:p>
    <w:p w:rsidR="0054583D" w:rsidRPr="00FA7006" w:rsidRDefault="0054583D" w:rsidP="0054583D">
      <w:pPr>
        <w:tabs>
          <w:tab w:val="left" w:pos="567"/>
          <w:tab w:val="left" w:pos="5040"/>
        </w:tabs>
        <w:ind w:left="851"/>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c)    Yayılma (la </w:t>
      </w:r>
      <w:r w:rsidRPr="00FA7006">
        <w:rPr>
          <w:rFonts w:ascii="Times New Roman" w:eastAsia="Calibri" w:hAnsi="Times New Roman" w:cs="Times New Roman"/>
          <w:b/>
          <w:bCs/>
          <w:i/>
          <w:iCs/>
          <w:noProof/>
          <w:color w:val="0F243E" w:themeColor="text2" w:themeShade="80"/>
          <w:sz w:val="32"/>
          <w:szCs w:val="32"/>
        </w:rPr>
        <w:t>propagation)</w:t>
      </w:r>
      <w:r w:rsidRPr="00FA7006">
        <w:rPr>
          <w:rFonts w:ascii="Times New Roman" w:eastAsia="Calibri" w:hAnsi="Times New Roman" w:cs="Times New Roman"/>
          <w:b/>
          <w:bCs/>
          <w:noProof/>
          <w:color w:val="0F243E" w:themeColor="text2" w:themeShade="80"/>
          <w:sz w:val="32"/>
          <w:szCs w:val="32"/>
        </w:rPr>
        <w:t>:</w:t>
      </w:r>
      <w:r w:rsidRPr="00FA7006">
        <w:rPr>
          <w:rFonts w:ascii="Times New Roman" w:eastAsia="Calibri" w:hAnsi="Times New Roman" w:cs="Times New Roman"/>
          <w:i/>
          <w:i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 xml:space="preserve"> bağlama ait ilgili semlerde ortaya çıkar. Meselâ </w:t>
      </w:r>
      <w:r w:rsidRPr="00FA7006">
        <w:rPr>
          <w:rFonts w:ascii="Times New Roman" w:eastAsia="Calibri" w:hAnsi="Times New Roman" w:cs="Times New Roman"/>
          <w:i/>
          <w:iCs/>
          <w:noProof/>
          <w:color w:val="0F243E" w:themeColor="text2" w:themeShade="80"/>
          <w:sz w:val="32"/>
          <w:szCs w:val="32"/>
        </w:rPr>
        <w:t>bu beyaz karga’</w:t>
      </w:r>
      <w:r w:rsidRPr="00FA7006">
        <w:rPr>
          <w:rFonts w:ascii="Times New Roman" w:eastAsia="Calibri" w:hAnsi="Times New Roman" w:cs="Times New Roman"/>
          <w:noProof/>
          <w:color w:val="0F243E" w:themeColor="text2" w:themeShade="80"/>
          <w:sz w:val="32"/>
          <w:szCs w:val="32"/>
        </w:rPr>
        <w:t>da /beyaz/ semi, ‘karga’ üzerine yayılmıştır. Özel şahıs isimlerinin yayılma olgusuyla ilgili olduğu açıktır. Birkaç bağlı genel sem dışında şahıs adlarının içeriğini bağlama ait ilgili semler oluşturur.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b/>
          <w:bCs/>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Engelleme (İnhibition,</w:t>
      </w:r>
      <w:r w:rsidR="00DC43D8"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noProof/>
          <w:color w:val="0F243E" w:themeColor="text2" w:themeShade="80"/>
          <w:sz w:val="32"/>
          <w:szCs w:val="32"/>
        </w:rPr>
        <w:t>virtualisation), canlandırma (activation, actualisation</w:t>
      </w:r>
      <w:r w:rsidRPr="00FA7006">
        <w:rPr>
          <w:rFonts w:ascii="Times New Roman" w:eastAsia="Calibri" w:hAnsi="Times New Roman" w:cs="Times New Roman"/>
          <w:b/>
          <w:bCs/>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 xml:space="preserve"> ve yayılma (</w:t>
      </w:r>
      <w:r w:rsidRPr="00FA7006">
        <w:rPr>
          <w:rFonts w:ascii="Times New Roman" w:eastAsia="Calibri" w:hAnsi="Times New Roman" w:cs="Times New Roman"/>
          <w:b/>
          <w:bCs/>
          <w:noProof/>
          <w:color w:val="0F243E" w:themeColor="text2" w:themeShade="80"/>
          <w:sz w:val="32"/>
          <w:szCs w:val="32"/>
        </w:rPr>
        <w:t>propagation)</w:t>
      </w:r>
      <w:r w:rsidRPr="00FA7006">
        <w:rPr>
          <w:rFonts w:ascii="Times New Roman" w:eastAsia="Calibri" w:hAnsi="Times New Roman" w:cs="Times New Roman"/>
          <w:noProof/>
          <w:color w:val="0F243E" w:themeColor="text2" w:themeShade="80"/>
          <w:sz w:val="32"/>
          <w:szCs w:val="32"/>
        </w:rPr>
        <w:t xml:space="preserve"> işlemleri, benzeşim ve ayrışım kurallarıyla belirlenir.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28"/>
          <w:szCs w:val="28"/>
        </w:rPr>
      </w:pPr>
      <w:r w:rsidRPr="00FA7006">
        <w:rPr>
          <w:rFonts w:ascii="Times New Roman" w:eastAsia="Calibri" w:hAnsi="Times New Roman" w:cs="Times New Roman"/>
          <w:b/>
          <w:bCs/>
          <w:noProof/>
          <w:color w:val="0F243E" w:themeColor="text2" w:themeShade="80"/>
          <w:sz w:val="28"/>
          <w:szCs w:val="28"/>
        </w:rPr>
        <w:t xml:space="preserve">      </w:t>
      </w:r>
    </w:p>
    <w:p w:rsidR="0054583D" w:rsidRPr="00FA7006" w:rsidRDefault="0054583D" w:rsidP="00DC43D8">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Yorumlama işlemini iki temel kural belirler: Bunlar, benzeşim (assimilation) ve ayrışım (dissimilation) kurallarıdır. </w:t>
      </w:r>
      <w:r w:rsidRPr="00FA7006">
        <w:rPr>
          <w:rFonts w:ascii="Times New Roman" w:eastAsia="Calibri" w:hAnsi="Times New Roman" w:cs="Times New Roman"/>
          <w:b/>
          <w:bCs/>
          <w:noProof/>
          <w:color w:val="0F243E" w:themeColor="text2" w:themeShade="80"/>
          <w:sz w:val="32"/>
          <w:szCs w:val="32"/>
        </w:rPr>
        <w:t>Benzeşim (assimilation)</w:t>
      </w:r>
      <w:r w:rsidRPr="00FA7006">
        <w:rPr>
          <w:rFonts w:ascii="Times New Roman" w:eastAsia="Calibri" w:hAnsi="Times New Roman" w:cs="Times New Roman"/>
          <w:noProof/>
          <w:color w:val="0F243E" w:themeColor="text2" w:themeShade="80"/>
          <w:sz w:val="32"/>
          <w:szCs w:val="32"/>
        </w:rPr>
        <w:t>, izotopi karinesiyle</w:t>
      </w:r>
      <w:r w:rsidR="00DC43D8" w:rsidRPr="00FA7006">
        <w:rPr>
          <w:rFonts w:ascii="Times New Roman" w:eastAsia="Calibri" w:hAnsi="Times New Roman" w:cs="Times New Roman"/>
          <w:noProof/>
          <w:color w:val="0F243E" w:themeColor="text2" w:themeShade="80"/>
          <w:sz w:val="32"/>
          <w:szCs w:val="32"/>
        </w:rPr>
        <w:t xml:space="preserve"> (ipucu)</w:t>
      </w:r>
      <w:r w:rsidRPr="00FA7006">
        <w:rPr>
          <w:rFonts w:ascii="Times New Roman" w:eastAsia="Calibri" w:hAnsi="Times New Roman" w:cs="Times New Roman"/>
          <w:noProof/>
          <w:color w:val="0F243E" w:themeColor="text2" w:themeShade="80"/>
          <w:sz w:val="32"/>
          <w:szCs w:val="32"/>
        </w:rPr>
        <w:t xml:space="preserve"> bir semin canlanması ve kuvvetli semantik kontrasın azalmasıdır. </w:t>
      </w:r>
      <w:r w:rsidRPr="00FA7006">
        <w:rPr>
          <w:rFonts w:ascii="Times New Roman" w:eastAsia="Calibri" w:hAnsi="Times New Roman" w:cs="Times New Roman"/>
          <w:b/>
          <w:bCs/>
          <w:noProof/>
          <w:color w:val="0F243E" w:themeColor="text2" w:themeShade="80"/>
          <w:sz w:val="32"/>
          <w:szCs w:val="32"/>
        </w:rPr>
        <w:t>Ayrışım (dissimilation)</w:t>
      </w:r>
      <w:r w:rsidRPr="00FA7006">
        <w:rPr>
          <w:rFonts w:ascii="Times New Roman" w:eastAsia="Calibri" w:hAnsi="Times New Roman" w:cs="Times New Roman"/>
          <w:noProof/>
          <w:color w:val="0F243E" w:themeColor="text2" w:themeShade="80"/>
          <w:sz w:val="32"/>
          <w:szCs w:val="32"/>
        </w:rPr>
        <w:t>, aynı sememin iki farklı kullanımda karşıt bağlı semlerin canlanması ve zayıf semantik kontrasın çoğalmasıdır.</w:t>
      </w:r>
    </w:p>
    <w:p w:rsidR="0054583D" w:rsidRPr="00FA7006" w:rsidRDefault="0054583D" w:rsidP="0054583D">
      <w:pPr>
        <w:autoSpaceDE w:val="0"/>
        <w:autoSpaceDN w:val="0"/>
        <w:adjustRightInd w:val="0"/>
        <w:spacing w:after="0" w:line="240" w:lineRule="auto"/>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 xml:space="preserve">  Ayrışım (dissimilation) </w:t>
      </w:r>
      <w:r w:rsidRPr="00FA7006">
        <w:rPr>
          <w:rFonts w:ascii="Times New Roman" w:eastAsia="Calibri" w:hAnsi="Times New Roman" w:cs="Times New Roman"/>
          <w:noProof/>
          <w:color w:val="0F243E" w:themeColor="text2" w:themeShade="80"/>
          <w:sz w:val="32"/>
          <w:szCs w:val="32"/>
        </w:rPr>
        <w:t xml:space="preserve">kuralı, birimler arasında bulunan zayıf semantik kontraslarda ortaya çıkar: Meselâ </w:t>
      </w:r>
      <w:r w:rsidR="00DC43D8" w:rsidRPr="00FA7006">
        <w:rPr>
          <w:rFonts w:ascii="Times New Roman" w:eastAsia="Calibri" w:hAnsi="Times New Roman" w:cs="Times New Roman"/>
          <w:noProof/>
          <w:color w:val="0F243E" w:themeColor="text2" w:themeShade="80"/>
          <w:sz w:val="32"/>
          <w:szCs w:val="32"/>
        </w:rPr>
        <w:t xml:space="preserve">bu, </w:t>
      </w:r>
      <w:r w:rsidRPr="00FA7006">
        <w:rPr>
          <w:rFonts w:ascii="Times New Roman" w:eastAsia="Calibri" w:hAnsi="Times New Roman" w:cs="Times New Roman"/>
          <w:noProof/>
          <w:color w:val="0F243E" w:themeColor="text2" w:themeShade="80"/>
          <w:sz w:val="32"/>
          <w:szCs w:val="32"/>
        </w:rPr>
        <w:t>totolojik ifadelerde sık sık görülür:</w:t>
      </w:r>
      <w:r w:rsidRPr="00FA7006">
        <w:rPr>
          <w:rFonts w:ascii="Times New Roman" w:eastAsia="Calibri" w:hAnsi="Times New Roman" w:cs="Times New Roman"/>
          <w:b/>
          <w:bCs/>
          <w:noProof/>
          <w:color w:val="0F243E" w:themeColor="text2" w:themeShade="80"/>
          <w:sz w:val="32"/>
          <w:szCs w:val="32"/>
        </w:rPr>
        <w:t xml:space="preserve"> </w:t>
      </w:r>
      <w:r w:rsidRPr="00FA7006">
        <w:rPr>
          <w:rFonts w:ascii="Times New Roman" w:eastAsia="Calibri" w:hAnsi="Times New Roman" w:cs="Times New Roman"/>
          <w:i/>
          <w:iCs/>
          <w:noProof/>
          <w:color w:val="0F243E" w:themeColor="text2" w:themeShade="80"/>
          <w:sz w:val="32"/>
          <w:szCs w:val="32"/>
        </w:rPr>
        <w:t>“Para, paradır!”</w:t>
      </w:r>
      <w:r w:rsidRPr="00FA7006">
        <w:rPr>
          <w:rFonts w:ascii="Times New Roman" w:eastAsia="Calibri" w:hAnsi="Times New Roman" w:cs="Times New Roman"/>
          <w:noProof/>
          <w:color w:val="0F243E" w:themeColor="text2" w:themeShade="80"/>
          <w:sz w:val="32"/>
          <w:szCs w:val="32"/>
        </w:rPr>
        <w:t xml:space="preserve"> Burada aynı kelime önce somut </w:t>
      </w:r>
      <w:r w:rsidRPr="00FA7006">
        <w:rPr>
          <w:rFonts w:ascii="Times New Roman" w:eastAsia="Calibri" w:hAnsi="Times New Roman" w:cs="Times New Roman"/>
          <w:i/>
          <w:iCs/>
          <w:noProof/>
          <w:color w:val="0F243E" w:themeColor="text2" w:themeShade="80"/>
          <w:sz w:val="32"/>
          <w:szCs w:val="32"/>
        </w:rPr>
        <w:t>(maden parçası, kağıt parçası)</w:t>
      </w:r>
      <w:r w:rsidRPr="00FA7006">
        <w:rPr>
          <w:rFonts w:ascii="Times New Roman" w:eastAsia="Calibri" w:hAnsi="Times New Roman" w:cs="Times New Roman"/>
          <w:noProof/>
          <w:color w:val="0F243E" w:themeColor="text2" w:themeShade="80"/>
          <w:sz w:val="32"/>
          <w:szCs w:val="32"/>
        </w:rPr>
        <w:t xml:space="preserve"> sonra soyut anlamda </w:t>
      </w:r>
      <w:r w:rsidRPr="00FA7006">
        <w:rPr>
          <w:rFonts w:ascii="Times New Roman" w:eastAsia="Calibri" w:hAnsi="Times New Roman" w:cs="Times New Roman"/>
          <w:i/>
          <w:iCs/>
          <w:noProof/>
          <w:color w:val="0F243E" w:themeColor="text2" w:themeShade="80"/>
          <w:sz w:val="32"/>
          <w:szCs w:val="32"/>
        </w:rPr>
        <w:t>(değer, kıymet)</w:t>
      </w:r>
      <w:r w:rsidRPr="00FA7006">
        <w:rPr>
          <w:rFonts w:ascii="Times New Roman" w:eastAsia="Calibri" w:hAnsi="Times New Roman" w:cs="Times New Roman"/>
          <w:noProof/>
          <w:color w:val="0F243E" w:themeColor="text2" w:themeShade="80"/>
          <w:sz w:val="32"/>
          <w:szCs w:val="32"/>
        </w:rPr>
        <w:t xml:space="preserve"> kullanılarak iki kullanım arasında bir ayrışım sağlanmıştır. Kelimenin semantik kontrastı artmıştır. </w:t>
      </w:r>
    </w:p>
    <w:p w:rsidR="0054583D" w:rsidRPr="00FA7006" w:rsidRDefault="0054583D" w:rsidP="0054583D">
      <w:pPr>
        <w:tabs>
          <w:tab w:val="left" w:pos="567"/>
          <w:tab w:val="left" w:pos="5040"/>
        </w:tabs>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lastRenderedPageBreak/>
        <w:t xml:space="preserve">     </w:t>
      </w:r>
      <w:r w:rsidRPr="00FA7006">
        <w:rPr>
          <w:rFonts w:ascii="Times New Roman" w:eastAsia="Calibri" w:hAnsi="Times New Roman" w:cs="Times New Roman"/>
          <w:b/>
          <w:bCs/>
          <w:noProof/>
          <w:color w:val="0F243E" w:themeColor="text2" w:themeShade="80"/>
          <w:sz w:val="32"/>
          <w:szCs w:val="32"/>
        </w:rPr>
        <w:t>Benzeşim</w:t>
      </w:r>
      <w:r w:rsidRPr="00FA7006">
        <w:rPr>
          <w:rFonts w:ascii="Times New Roman" w:eastAsia="Calibri" w:hAnsi="Times New Roman" w:cs="Times New Roman"/>
          <w:noProof/>
          <w:color w:val="0F243E" w:themeColor="text2" w:themeShade="80"/>
          <w:sz w:val="32"/>
          <w:szCs w:val="32"/>
        </w:rPr>
        <w:t xml:space="preserve"> </w:t>
      </w:r>
      <w:r w:rsidRPr="00FA7006">
        <w:rPr>
          <w:rFonts w:ascii="Times New Roman" w:eastAsia="Calibri" w:hAnsi="Times New Roman" w:cs="Times New Roman"/>
          <w:b/>
          <w:bCs/>
          <w:noProof/>
          <w:color w:val="0F243E" w:themeColor="text2" w:themeShade="80"/>
          <w:sz w:val="32"/>
          <w:szCs w:val="32"/>
        </w:rPr>
        <w:t>(assimilation)</w:t>
      </w:r>
      <w:r w:rsidRPr="00FA7006">
        <w:rPr>
          <w:rFonts w:ascii="Times New Roman" w:eastAsia="Calibri" w:hAnsi="Times New Roman" w:cs="Times New Roman"/>
          <w:noProof/>
          <w:color w:val="0F243E" w:themeColor="text2" w:themeShade="80"/>
          <w:sz w:val="32"/>
          <w:szCs w:val="32"/>
        </w:rPr>
        <w:t xml:space="preserve"> kuralı, tersine birimler arasında kuvvetli semantik bir kontrast  bulunduğunda ortaya çıkar: </w:t>
      </w:r>
      <w:r w:rsidRPr="00FA7006">
        <w:rPr>
          <w:rFonts w:ascii="Times New Roman" w:eastAsia="Calibri" w:hAnsi="Times New Roman" w:cs="Times New Roman"/>
          <w:i/>
          <w:iCs/>
          <w:noProof/>
          <w:color w:val="0F243E" w:themeColor="text2" w:themeShade="80"/>
          <w:sz w:val="32"/>
          <w:szCs w:val="32"/>
        </w:rPr>
        <w:t>Kel başa şimşir tarak.</w:t>
      </w:r>
      <w:r w:rsidRPr="00FA7006">
        <w:rPr>
          <w:rFonts w:ascii="Times New Roman" w:eastAsia="Calibri" w:hAnsi="Times New Roman" w:cs="Times New Roman"/>
          <w:noProof/>
          <w:color w:val="0F243E" w:themeColor="text2" w:themeShade="80"/>
          <w:sz w:val="32"/>
          <w:szCs w:val="32"/>
        </w:rPr>
        <w:t xml:space="preserve"> Bu durumda birimler arasındaki kontrast benzeşim kuralına uyarak azalır.</w:t>
      </w:r>
    </w:p>
    <w:p w:rsidR="0054583D" w:rsidRPr="00FA7006" w:rsidRDefault="0054583D" w:rsidP="00DC43D8">
      <w:pPr>
        <w:tabs>
          <w:tab w:val="left" w:pos="567"/>
          <w:tab w:val="left" w:pos="5040"/>
        </w:tabs>
        <w:ind w:firstLine="567"/>
        <w:jc w:val="both"/>
        <w:rPr>
          <w:rFonts w:ascii="Times New Roman" w:eastAsia="Calibri" w:hAnsi="Times New Roman" w:cs="Times New Roman"/>
          <w:noProof/>
          <w:color w:val="0F243E" w:themeColor="text2" w:themeShade="80"/>
          <w:sz w:val="32"/>
          <w:szCs w:val="32"/>
          <w:lang w:eastAsia="tr-TR"/>
        </w:rPr>
      </w:pPr>
      <w:r w:rsidRPr="00FA7006">
        <w:rPr>
          <w:rFonts w:ascii="Times New Roman" w:eastAsia="Calibri" w:hAnsi="Times New Roman" w:cs="Times New Roman"/>
          <w:noProof/>
          <w:color w:val="0F243E" w:themeColor="text2" w:themeShade="80"/>
          <w:sz w:val="32"/>
          <w:szCs w:val="32"/>
        </w:rPr>
        <w:t xml:space="preserve">Rastier tarafından verilen bir </w:t>
      </w:r>
      <w:r w:rsidRPr="00FA7006">
        <w:rPr>
          <w:rFonts w:ascii="Times New Roman" w:eastAsia="Calibri" w:hAnsi="Times New Roman" w:cs="Times New Roman"/>
          <w:b/>
          <w:bCs/>
          <w:noProof/>
          <w:color w:val="0F243E" w:themeColor="text2" w:themeShade="80"/>
          <w:sz w:val="32"/>
          <w:szCs w:val="32"/>
        </w:rPr>
        <w:t>benzeşim örneği</w:t>
      </w:r>
      <w:r w:rsidRPr="00FA7006">
        <w:rPr>
          <w:rFonts w:ascii="Times New Roman" w:eastAsia="Calibri" w:hAnsi="Times New Roman" w:cs="Times New Roman"/>
          <w:noProof/>
          <w:color w:val="0F243E" w:themeColor="text2" w:themeShade="80"/>
          <w:sz w:val="32"/>
          <w:szCs w:val="32"/>
        </w:rPr>
        <w:t xml:space="preserve"> inceleyelim: Naziler döneminde halka açık bir yere asılmış “ Yahudilere ve köpeklere yasaktır! ” pankartını yorumlayalım: / hayvansallık / büyük cins semi, “</w:t>
      </w:r>
      <w:r w:rsidRPr="00FA7006">
        <w:rPr>
          <w:rFonts w:ascii="Times New Roman" w:eastAsia="Calibri" w:hAnsi="Times New Roman" w:cs="Times New Roman"/>
          <w:i/>
          <w:iCs/>
          <w:noProof/>
          <w:color w:val="0F243E" w:themeColor="text2" w:themeShade="80"/>
          <w:sz w:val="32"/>
          <w:szCs w:val="32"/>
        </w:rPr>
        <w:t>benzeşim</w:t>
      </w:r>
      <w:r w:rsidRPr="00FA7006">
        <w:rPr>
          <w:rFonts w:ascii="Times New Roman" w:eastAsia="Calibri" w:hAnsi="Times New Roman" w:cs="Times New Roman"/>
          <w:noProof/>
          <w:color w:val="0F243E" w:themeColor="text2" w:themeShade="80"/>
          <w:sz w:val="32"/>
          <w:szCs w:val="32"/>
        </w:rPr>
        <w:t>” yoluyla ‘yahudi’ye doğru yayılmıştır. Bu durumda ‘yahudi</w:t>
      </w:r>
      <w:r w:rsidR="00DC43D8" w:rsidRPr="00FA7006">
        <w:rPr>
          <w:rFonts w:ascii="Times New Roman" w:eastAsia="Calibri" w:hAnsi="Times New Roman" w:cs="Times New Roman"/>
          <w:noProof/>
          <w:color w:val="0F243E" w:themeColor="text2" w:themeShade="80"/>
          <w:sz w:val="32"/>
          <w:szCs w:val="32"/>
        </w:rPr>
        <w:t>’</w:t>
      </w:r>
      <w:r w:rsidRPr="00FA7006">
        <w:rPr>
          <w:rFonts w:ascii="Times New Roman" w:eastAsia="Calibri" w:hAnsi="Times New Roman" w:cs="Times New Roman"/>
          <w:noProof/>
          <w:color w:val="0F243E" w:themeColor="text2" w:themeShade="80"/>
          <w:sz w:val="32"/>
          <w:szCs w:val="32"/>
        </w:rPr>
        <w:t xml:space="preserve">de bulunan </w:t>
      </w:r>
      <w:r w:rsidRPr="00FA7006">
        <w:rPr>
          <w:rFonts w:ascii="Times New Roman" w:eastAsia="Calibri" w:hAnsi="Times New Roman" w:cs="Times New Roman"/>
          <w:b/>
          <w:bCs/>
          <w:noProof/>
          <w:color w:val="0F243E" w:themeColor="text2" w:themeShade="80"/>
          <w:sz w:val="32"/>
          <w:szCs w:val="32"/>
        </w:rPr>
        <w:t>büyük cins semi</w:t>
      </w:r>
      <w:r w:rsidRPr="00FA7006">
        <w:rPr>
          <w:rFonts w:ascii="Times New Roman" w:eastAsia="Calibri" w:hAnsi="Times New Roman" w:cs="Times New Roman"/>
          <w:noProof/>
          <w:color w:val="0F243E" w:themeColor="text2" w:themeShade="80"/>
          <w:sz w:val="32"/>
          <w:szCs w:val="32"/>
        </w:rPr>
        <w:t xml:space="preserve"> olan / insan / potansiyel bir sem yani bilkuvve</w:t>
      </w:r>
      <w:r w:rsidR="00DC43D8" w:rsidRPr="00FA7006">
        <w:rPr>
          <w:rFonts w:ascii="Times New Roman" w:eastAsia="Calibri" w:hAnsi="Times New Roman" w:cs="Times New Roman"/>
          <w:noProof/>
          <w:color w:val="0F243E" w:themeColor="text2" w:themeShade="80"/>
          <w:sz w:val="32"/>
          <w:szCs w:val="32"/>
        </w:rPr>
        <w:t xml:space="preserve"> (depoda olan)</w:t>
      </w:r>
      <w:r w:rsidRPr="00FA7006">
        <w:rPr>
          <w:rFonts w:ascii="Times New Roman" w:eastAsia="Calibri" w:hAnsi="Times New Roman" w:cs="Times New Roman"/>
          <w:noProof/>
          <w:color w:val="0F243E" w:themeColor="text2" w:themeShade="80"/>
          <w:sz w:val="32"/>
          <w:szCs w:val="32"/>
        </w:rPr>
        <w:t xml:space="preserve"> bir sem haline gelmiştir (</w:t>
      </w:r>
      <w:r w:rsidRPr="00FA7006">
        <w:rPr>
          <w:rFonts w:ascii="Times New Roman" w:eastAsia="Calibri" w:hAnsi="Times New Roman" w:cs="Times New Roman"/>
          <w:b/>
          <w:bCs/>
          <w:noProof/>
          <w:color w:val="0F243E" w:themeColor="text2" w:themeShade="80"/>
          <w:sz w:val="32"/>
          <w:szCs w:val="32"/>
        </w:rPr>
        <w:t xml:space="preserve">Engelleme </w:t>
      </w:r>
      <w:r w:rsidRPr="00FA7006">
        <w:rPr>
          <w:rFonts w:ascii="Times New Roman" w:eastAsia="Calibri" w:hAnsi="Times New Roman" w:cs="Times New Roman"/>
          <w:noProof/>
          <w:color w:val="0F243E" w:themeColor="text2" w:themeShade="80"/>
          <w:sz w:val="32"/>
          <w:szCs w:val="32"/>
        </w:rPr>
        <w:t>“ İnhibition”).</w:t>
      </w:r>
    </w:p>
    <w:p w:rsidR="0054583D" w:rsidRPr="00FA7006" w:rsidRDefault="0054583D" w:rsidP="0054583D">
      <w:pPr>
        <w:tabs>
          <w:tab w:val="left" w:pos="567"/>
          <w:tab w:val="left" w:pos="5040"/>
        </w:tabs>
        <w:ind w:firstLine="567"/>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 xml:space="preserve">Kelimeler bağlaçsız bir şekilde sıralandığında, çok zaman sem benzeşmesi ortaya çıkar: “Han, hamam, konak sahibiydi.” cümlesinde sosyal norma ait olan ve ‘han’ ile “konak”ta bağlı sem bulunan /zenginlik/ semi benzeşme yoluyla ‘hamam’da canlanır. </w:t>
      </w:r>
    </w:p>
    <w:p w:rsidR="0054583D" w:rsidRDefault="0054583D" w:rsidP="0054583D">
      <w:pPr>
        <w:tabs>
          <w:tab w:val="left" w:pos="567"/>
          <w:tab w:val="left" w:pos="5040"/>
        </w:tabs>
        <w:ind w:firstLine="567"/>
        <w:jc w:val="both"/>
        <w:rPr>
          <w:rFonts w:ascii="Times New Roman" w:eastAsia="Calibri" w:hAnsi="Times New Roman" w:cs="Times New Roman"/>
          <w:noProof/>
          <w:color w:val="0F243E" w:themeColor="text2" w:themeShade="80"/>
          <w:sz w:val="32"/>
          <w:szCs w:val="32"/>
        </w:rPr>
      </w:pPr>
      <w:r w:rsidRPr="00FA7006">
        <w:rPr>
          <w:rFonts w:ascii="Times New Roman" w:eastAsia="Calibri" w:hAnsi="Times New Roman" w:cs="Times New Roman"/>
          <w:noProof/>
          <w:color w:val="0F243E" w:themeColor="text2" w:themeShade="80"/>
          <w:sz w:val="32"/>
          <w:szCs w:val="32"/>
        </w:rPr>
        <w:t>Benzeşme olgusu aynı semin tekrarıyla ortaya çıkan izotopilerin kuruluşunda önemli bir rol oynar. İzotopiye ait  tekrarlar, kelimeden başlayarak metinler arasına kadar uzanan bütün dilbilimsel düzlemlemlerde hissedilebilir. İzotopiler, zincirleme benzeşim işlemlerinin sonucunda meydana gelir. (Rastier, 1991 : 220). Meselâ “</w:t>
      </w:r>
      <w:r w:rsidRPr="00FA7006">
        <w:rPr>
          <w:rFonts w:ascii="Times New Roman" w:eastAsia="Calibri" w:hAnsi="Times New Roman" w:cs="Times New Roman"/>
          <w:i/>
          <w:iCs/>
          <w:noProof/>
          <w:color w:val="0F243E" w:themeColor="text2" w:themeShade="80"/>
          <w:sz w:val="32"/>
          <w:szCs w:val="32"/>
        </w:rPr>
        <w:t>Bolu Lokantası, size öğle ve akşamları hergün mevsime göre hazırlanmış tabldotlar sunuyor</w:t>
      </w:r>
      <w:r w:rsidRPr="00FA7006">
        <w:rPr>
          <w:rFonts w:ascii="Times New Roman" w:eastAsia="Calibri" w:hAnsi="Times New Roman" w:cs="Times New Roman"/>
          <w:noProof/>
          <w:color w:val="0F243E" w:themeColor="text2" w:themeShade="80"/>
          <w:sz w:val="32"/>
          <w:szCs w:val="32"/>
        </w:rPr>
        <w:t>. Daima bir etli yemek, balık, tavuk ve hamur işi yemekler bulabilirsiniz” cümlesinde /</w:t>
      </w:r>
      <w:r w:rsidRPr="00FA7006">
        <w:rPr>
          <w:rFonts w:ascii="Times New Roman" w:eastAsia="Calibri" w:hAnsi="Times New Roman" w:cs="Times New Roman"/>
          <w:i/>
          <w:iCs/>
          <w:noProof/>
          <w:color w:val="0F243E" w:themeColor="text2" w:themeShade="80"/>
          <w:sz w:val="32"/>
          <w:szCs w:val="32"/>
        </w:rPr>
        <w:t>beslenme</w:t>
      </w:r>
      <w:r w:rsidRPr="00FA7006">
        <w:rPr>
          <w:rFonts w:ascii="Times New Roman" w:eastAsia="Calibri" w:hAnsi="Times New Roman" w:cs="Times New Roman"/>
          <w:noProof/>
          <w:color w:val="0F243E" w:themeColor="text2" w:themeShade="80"/>
          <w:sz w:val="32"/>
          <w:szCs w:val="32"/>
        </w:rPr>
        <w:t>/ orta genel semi tekrarlanmaktadır.</w:t>
      </w:r>
    </w:p>
    <w:p w:rsidR="001E454A" w:rsidRDefault="001E454A" w:rsidP="0054583D">
      <w:pPr>
        <w:tabs>
          <w:tab w:val="left" w:pos="567"/>
          <w:tab w:val="left" w:pos="5040"/>
        </w:tabs>
        <w:ind w:firstLine="567"/>
        <w:jc w:val="both"/>
        <w:rPr>
          <w:rFonts w:ascii="Times New Roman" w:eastAsia="Calibri" w:hAnsi="Times New Roman" w:cs="Times New Roman"/>
          <w:noProof/>
          <w:color w:val="0F243E" w:themeColor="text2" w:themeShade="80"/>
          <w:sz w:val="32"/>
          <w:szCs w:val="32"/>
        </w:rPr>
      </w:pPr>
    </w:p>
    <w:p w:rsidR="001E454A" w:rsidRPr="00FA7006" w:rsidRDefault="001E454A" w:rsidP="0054583D">
      <w:pPr>
        <w:tabs>
          <w:tab w:val="left" w:pos="567"/>
          <w:tab w:val="left" w:pos="5040"/>
        </w:tabs>
        <w:ind w:firstLine="567"/>
        <w:jc w:val="both"/>
        <w:rPr>
          <w:rFonts w:ascii="Times New Roman" w:eastAsia="Calibri" w:hAnsi="Times New Roman" w:cs="Times New Roman"/>
          <w:noProof/>
          <w:color w:val="0F243E" w:themeColor="text2" w:themeShade="80"/>
          <w:sz w:val="32"/>
          <w:szCs w:val="32"/>
        </w:rPr>
      </w:pPr>
    </w:p>
    <w:p w:rsidR="001E454A" w:rsidRPr="001E454A" w:rsidRDefault="001E454A" w:rsidP="001E454A">
      <w:pPr>
        <w:rPr>
          <w:rFonts w:ascii="Calibri" w:eastAsia="Calibri" w:hAnsi="Calibri" w:cs="Arial"/>
        </w:rPr>
      </w:pPr>
      <w:r w:rsidRPr="001E454A">
        <w:rPr>
          <w:rFonts w:ascii="SymbolMT" w:eastAsia="Calibri" w:hAnsi="SymbolMT" w:cs="SymbolMT"/>
          <w:color w:val="C4BC96" w:themeColor="background2" w:themeShade="BF"/>
          <w:sz w:val="48"/>
          <w:szCs w:val="48"/>
          <w:highlight w:val="darkBlue"/>
        </w:rPr>
        <w:t xml:space="preserve">           © </w:t>
      </w:r>
      <w:r w:rsidRPr="001E454A">
        <w:rPr>
          <w:rFonts w:ascii="Verdana" w:eastAsia="Calibri" w:hAnsi="Verdana" w:cs="Verdana"/>
          <w:color w:val="C4BC96" w:themeColor="background2" w:themeShade="BF"/>
          <w:sz w:val="48"/>
          <w:szCs w:val="48"/>
          <w:highlight w:val="darkBlue"/>
        </w:rPr>
        <w:t>http://www.ege-edebiyat.org</w:t>
      </w:r>
      <w:r w:rsidRPr="001E454A">
        <w:rPr>
          <w:rFonts w:ascii="Verdana" w:eastAsia="Calibri" w:hAnsi="Verdana" w:cs="Verdana"/>
          <w:color w:val="C4BC96" w:themeColor="background2" w:themeShade="BF"/>
          <w:sz w:val="48"/>
          <w:szCs w:val="48"/>
        </w:rPr>
        <w:t xml:space="preserve">  </w:t>
      </w:r>
      <w:r w:rsidRPr="001E454A">
        <w:rPr>
          <w:rFonts w:ascii="Calibri" w:eastAsia="Calibri" w:hAnsi="Calibri" w:cs="Arial"/>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bookmarkStart w:id="0" w:name="_GoBack"/>
      <w:bookmarkEnd w:id="0"/>
      <w:r w:rsidRPr="001E454A">
        <w:rPr>
          <w:rFonts w:ascii="Calibri" w:eastAsia="Calibri" w:hAnsi="Calibri" w:cs="Arial"/>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1E454A">
        <w:rPr>
          <w:rFonts w:ascii="Calibri" w:eastAsia="Calibri" w:hAnsi="Calibri" w:cs="Arial"/>
          <w:b/>
          <w:color w:val="C4BC96" w:themeColor="background2" w:themeShade="BF"/>
          <w:sz w:val="48"/>
          <w:szCs w:val="48"/>
          <w14:textOutline w14:w="5270" w14:cap="flat" w14:cmpd="sng" w14:algn="ctr">
            <w14:solidFill>
              <w14:srgbClr w14:val="4579B8"/>
            </w14:solidFill>
            <w14:prstDash w14:val="solid"/>
            <w14:round/>
          </w14:textOutline>
        </w:rPr>
        <w:t xml:space="preserve">   </w:t>
      </w:r>
    </w:p>
    <w:p w:rsidR="00F52BF8" w:rsidRPr="00FA7006" w:rsidRDefault="00F52BF8">
      <w:pPr>
        <w:rPr>
          <w:noProof/>
          <w:color w:val="0F243E" w:themeColor="text2" w:themeShade="80"/>
        </w:rPr>
      </w:pPr>
    </w:p>
    <w:p w:rsidR="00DA00F8" w:rsidRPr="00FA7006" w:rsidRDefault="00DA00F8" w:rsidP="00DA00F8">
      <w:pPr>
        <w:rPr>
          <w:rFonts w:ascii="Calibri" w:eastAsia="Calibri" w:hAnsi="Calibri" w:cs="Arial"/>
          <w:noProof/>
          <w:color w:val="0F243E" w:themeColor="text2" w:themeShade="80"/>
        </w:rPr>
      </w:pPr>
    </w:p>
    <w:sectPr w:rsidR="00DA00F8" w:rsidRPr="00FA7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90" w:rsidRDefault="00B74090" w:rsidP="0054583D">
      <w:pPr>
        <w:spacing w:after="0" w:line="240" w:lineRule="auto"/>
      </w:pPr>
      <w:r>
        <w:separator/>
      </w:r>
    </w:p>
  </w:endnote>
  <w:endnote w:type="continuationSeparator" w:id="0">
    <w:p w:rsidR="00B74090" w:rsidRDefault="00B74090" w:rsidP="0054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90" w:rsidRDefault="00B74090" w:rsidP="0054583D">
      <w:pPr>
        <w:spacing w:after="0" w:line="240" w:lineRule="auto"/>
      </w:pPr>
      <w:r>
        <w:separator/>
      </w:r>
    </w:p>
  </w:footnote>
  <w:footnote w:type="continuationSeparator" w:id="0">
    <w:p w:rsidR="00B74090" w:rsidRDefault="00B74090" w:rsidP="0054583D">
      <w:pPr>
        <w:spacing w:after="0" w:line="240" w:lineRule="auto"/>
      </w:pPr>
      <w:r>
        <w:continuationSeparator/>
      </w:r>
    </w:p>
  </w:footnote>
  <w:footnote w:id="1">
    <w:p w:rsidR="00140FBF" w:rsidRDefault="00F73135" w:rsidP="00140FBF">
      <w:pPr>
        <w:pStyle w:val="DipnotMetni"/>
        <w:jc w:val="both"/>
        <w:rPr>
          <w:rFonts w:asciiTheme="majorBidi" w:hAnsiTheme="majorBidi" w:cstheme="majorBidi"/>
          <w:b/>
          <w:bCs/>
          <w:i/>
          <w:iCs/>
          <w:noProof/>
          <w:sz w:val="24"/>
          <w:szCs w:val="24"/>
        </w:rPr>
      </w:pPr>
      <w:r>
        <w:rPr>
          <w:rStyle w:val="DipnotBavurusu"/>
          <w:noProof/>
        </w:rPr>
        <w:footnoteRef/>
      </w:r>
      <w:r>
        <w:rPr>
          <w:noProof/>
        </w:rPr>
        <w:t xml:space="preserve"> </w:t>
      </w:r>
      <w:r w:rsidRPr="00F73135">
        <w:rPr>
          <w:rFonts w:asciiTheme="majorBidi" w:hAnsiTheme="majorBidi" w:cstheme="majorBidi"/>
          <w:b/>
          <w:bCs/>
          <w:i/>
          <w:iCs/>
          <w:noProof/>
          <w:sz w:val="24"/>
          <w:szCs w:val="24"/>
        </w:rPr>
        <w:t>Bu makale, Eric Trudel’in</w:t>
      </w:r>
      <w:r>
        <w:rPr>
          <w:rFonts w:asciiTheme="majorBidi" w:hAnsiTheme="majorBidi" w:cstheme="majorBidi"/>
          <w:b/>
          <w:bCs/>
          <w:i/>
          <w:iCs/>
          <w:noProof/>
          <w:sz w:val="24"/>
          <w:szCs w:val="24"/>
        </w:rPr>
        <w:t xml:space="preserve"> (</w:t>
      </w:r>
      <w:r w:rsidRPr="00F73135">
        <w:rPr>
          <w:rFonts w:asciiTheme="majorBidi" w:hAnsiTheme="majorBidi" w:cstheme="majorBidi"/>
          <w:b/>
          <w:bCs/>
          <w:i/>
          <w:iCs/>
          <w:noProof/>
          <w:sz w:val="24"/>
          <w:szCs w:val="24"/>
        </w:rPr>
        <w:t>Université du Québec à Trois-Rivières</w:t>
      </w:r>
      <w:r>
        <w:rPr>
          <w:rFonts w:asciiTheme="majorBidi" w:hAnsiTheme="majorBidi" w:cstheme="majorBidi"/>
          <w:b/>
          <w:bCs/>
          <w:i/>
          <w:iCs/>
          <w:noProof/>
          <w:sz w:val="24"/>
          <w:szCs w:val="24"/>
        </w:rPr>
        <w:t>)</w:t>
      </w:r>
      <w:r w:rsidRPr="00F73135">
        <w:rPr>
          <w:rFonts w:asciiTheme="majorBidi" w:hAnsiTheme="majorBidi" w:cstheme="majorBidi"/>
          <w:i/>
          <w:iCs/>
          <w:noProof/>
          <w:sz w:val="24"/>
          <w:szCs w:val="24"/>
        </w:rPr>
        <w:t xml:space="preserve"> </w:t>
      </w:r>
      <w:r w:rsidRPr="00F73135">
        <w:rPr>
          <w:rFonts w:asciiTheme="majorBidi" w:hAnsiTheme="majorBidi" w:cstheme="majorBidi"/>
          <w:b/>
          <w:bCs/>
          <w:i/>
          <w:iCs/>
          <w:noProof/>
          <w:sz w:val="24"/>
          <w:szCs w:val="24"/>
        </w:rPr>
        <w:t>ÉLÉMENTS DE SYNTHÈSE EN SÉMANTIQUE INTERPRÉTATIVE, Unités thématiques et expressives et approche morphosémantique d’une production sémiotique başlıklı yazısından Türkçeye uyarlanmıştır.</w:t>
      </w:r>
    </w:p>
    <w:p w:rsidR="00140FBF" w:rsidRPr="00140FBF" w:rsidRDefault="00F73135" w:rsidP="00140FBF">
      <w:pPr>
        <w:pStyle w:val="DipnotMetni"/>
        <w:jc w:val="both"/>
        <w:rPr>
          <w:rFonts w:asciiTheme="majorBidi" w:hAnsiTheme="majorBidi" w:cstheme="majorBidi"/>
          <w:b/>
          <w:bCs/>
          <w:i/>
          <w:iCs/>
          <w:noProof/>
          <w:sz w:val="24"/>
          <w:szCs w:val="24"/>
        </w:rPr>
      </w:pPr>
      <w:r w:rsidRPr="00F73135">
        <w:rPr>
          <w:rFonts w:asciiTheme="majorBidi" w:hAnsiTheme="majorBidi" w:cstheme="majorBidi"/>
          <w:b/>
          <w:bCs/>
          <w:i/>
          <w:iCs/>
          <w:noProof/>
          <w:sz w:val="24"/>
          <w:szCs w:val="24"/>
        </w:rPr>
        <w:t xml:space="preserve">Bkz.: </w:t>
      </w:r>
      <w:hyperlink r:id="rId1" w:history="1">
        <w:r w:rsidR="00140FBF" w:rsidRPr="00140FBF">
          <w:rPr>
            <w:rStyle w:val="Kpr"/>
            <w:rFonts w:asciiTheme="majorBidi" w:hAnsiTheme="majorBidi" w:cstheme="majorBidi"/>
            <w:b/>
            <w:bCs/>
            <w:i/>
            <w:iCs/>
            <w:noProof/>
            <w:color w:val="auto"/>
            <w:sz w:val="24"/>
            <w:szCs w:val="24"/>
            <w:u w:val="none"/>
          </w:rPr>
          <w:t>http://www.revue-texto.net/docannexe/file/2284/trudel_synthesesemantique.pdf</w:t>
        </w:r>
      </w:hyperlink>
    </w:p>
    <w:p w:rsidR="00F73135" w:rsidRPr="00F73135" w:rsidRDefault="00F73135" w:rsidP="00140FBF">
      <w:pPr>
        <w:pStyle w:val="DipnotMetni"/>
        <w:jc w:val="both"/>
        <w:rPr>
          <w:rFonts w:asciiTheme="majorBidi" w:hAnsiTheme="majorBidi" w:cstheme="majorBidi"/>
          <w:b/>
          <w:bCs/>
          <w:i/>
          <w:iCs/>
          <w:noProof/>
          <w:sz w:val="28"/>
          <w:szCs w:val="28"/>
        </w:rPr>
      </w:pPr>
    </w:p>
    <w:p w:rsidR="00F73135" w:rsidRDefault="00F73135" w:rsidP="00F73135">
      <w:pPr>
        <w:pStyle w:val="DipnotMetni"/>
        <w:jc w:val="both"/>
        <w:rPr>
          <w:noProof/>
        </w:rPr>
      </w:pPr>
    </w:p>
  </w:footnote>
  <w:footnote w:id="2">
    <w:p w:rsidR="00524CA5" w:rsidRDefault="00524CA5" w:rsidP="00524CA5">
      <w:pPr>
        <w:pStyle w:val="DipnotMetni"/>
      </w:pPr>
      <w:r>
        <w:rPr>
          <w:rStyle w:val="DipnotBavurusu"/>
          <w:noProof/>
        </w:rPr>
        <w:footnoteRef/>
      </w:r>
      <w:r>
        <w:rPr>
          <w:noProof/>
        </w:rPr>
        <w:t xml:space="preserve"> </w:t>
      </w:r>
      <w:r w:rsidRPr="00E459C2">
        <w:rPr>
          <w:rFonts w:asciiTheme="majorBidi" w:hAnsiTheme="majorBidi" w:cstheme="majorBidi"/>
          <w:noProof/>
        </w:rPr>
        <w:t xml:space="preserve">Louis Hebert, </w:t>
      </w:r>
      <w:r w:rsidRPr="00E459C2">
        <w:rPr>
          <w:rFonts w:asciiTheme="majorBidi" w:hAnsiTheme="majorBidi" w:cstheme="majorBidi"/>
          <w:b/>
          <w:bCs/>
          <w:i/>
          <w:iCs/>
          <w:noProof/>
        </w:rPr>
        <w:t>La Sémantique Interprétative en Résumé,</w:t>
      </w:r>
      <w:r w:rsidRPr="00E459C2">
        <w:rPr>
          <w:rFonts w:asciiTheme="majorBidi" w:hAnsiTheme="majorBidi" w:cstheme="majorBidi"/>
          <w:b/>
          <w:bCs/>
          <w:noProof/>
        </w:rPr>
        <w:t xml:space="preserve"> ,</w:t>
      </w:r>
      <w:r w:rsidRPr="00E459C2">
        <w:rPr>
          <w:rFonts w:asciiTheme="majorBidi" w:hAnsiTheme="majorBidi" w:cstheme="majorBidi"/>
          <w:noProof/>
        </w:rPr>
        <w:t>http://www.revue-texto.net/Inedits/Hebert_Semantique.html</w:t>
      </w:r>
    </w:p>
  </w:footnote>
  <w:footnote w:id="3">
    <w:p w:rsidR="0054583D" w:rsidRDefault="0054583D" w:rsidP="0054583D">
      <w:pPr>
        <w:pStyle w:val="DipnotMetni"/>
        <w:rPr>
          <w:noProof/>
        </w:rPr>
      </w:pPr>
      <w:r>
        <w:rPr>
          <w:rStyle w:val="DipnotBavurusu"/>
          <w:noProof/>
        </w:rPr>
        <w:footnoteRef/>
      </w:r>
      <w:r>
        <w:rPr>
          <w:noProof/>
        </w:rPr>
        <w:t xml:space="preserve"> Mana ve anlam arasındaki fark yani “sens” ve “signification” arasındaki fark daha sonra açıklanacaktır. </w:t>
      </w:r>
    </w:p>
  </w:footnote>
  <w:footnote w:id="4">
    <w:p w:rsidR="0054583D" w:rsidRDefault="0054583D" w:rsidP="0054583D">
      <w:pPr>
        <w:pStyle w:val="DipnotMetni"/>
        <w:rPr>
          <w:noProof/>
        </w:rPr>
      </w:pPr>
      <w:r>
        <w:rPr>
          <w:rStyle w:val="DipnotBavurusu"/>
          <w:noProof/>
        </w:rPr>
        <w:footnoteRef/>
      </w:r>
      <w:r>
        <w:rPr>
          <w:noProof/>
        </w:rPr>
        <w:t>. Mana ve anlam arasındaki fark yani “sens” ve “signification” arasındaki fark daha sonra açıklanacaktır.</w:t>
      </w:r>
    </w:p>
  </w:footnote>
  <w:footnote w:id="5">
    <w:p w:rsidR="0054583D" w:rsidRDefault="0054583D" w:rsidP="0054583D">
      <w:pPr>
        <w:pStyle w:val="DipnotMetni"/>
        <w:rPr>
          <w:noProof/>
        </w:rPr>
      </w:pPr>
      <w:r>
        <w:rPr>
          <w:rStyle w:val="DipnotBavurusu"/>
          <w:noProof/>
        </w:rPr>
        <w:footnoteRef/>
      </w:r>
      <w:r>
        <w:rPr>
          <w:noProof/>
        </w:rPr>
        <w:t xml:space="preserve">« Bergère ô tour Eiffel le troupeau des ponts bêle ce matin », Apollinaire’in  (« Zone » in Alcools).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2E9"/>
    <w:multiLevelType w:val="hybridMultilevel"/>
    <w:tmpl w:val="55DE7A7A"/>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F5"/>
    <w:rsid w:val="00140FBF"/>
    <w:rsid w:val="001E454A"/>
    <w:rsid w:val="001F0A86"/>
    <w:rsid w:val="00291961"/>
    <w:rsid w:val="002F162E"/>
    <w:rsid w:val="003C29CB"/>
    <w:rsid w:val="003D58AE"/>
    <w:rsid w:val="00497199"/>
    <w:rsid w:val="00524CA5"/>
    <w:rsid w:val="005422E6"/>
    <w:rsid w:val="0054583D"/>
    <w:rsid w:val="00726887"/>
    <w:rsid w:val="007344ED"/>
    <w:rsid w:val="00753C92"/>
    <w:rsid w:val="007732F5"/>
    <w:rsid w:val="0086324A"/>
    <w:rsid w:val="008E4616"/>
    <w:rsid w:val="009171C5"/>
    <w:rsid w:val="00997CB9"/>
    <w:rsid w:val="00A0191E"/>
    <w:rsid w:val="00A271B8"/>
    <w:rsid w:val="00A44B31"/>
    <w:rsid w:val="00A96F21"/>
    <w:rsid w:val="00AA5670"/>
    <w:rsid w:val="00B23BB2"/>
    <w:rsid w:val="00B74090"/>
    <w:rsid w:val="00BB18FE"/>
    <w:rsid w:val="00BF4720"/>
    <w:rsid w:val="00C01997"/>
    <w:rsid w:val="00C15C42"/>
    <w:rsid w:val="00C227D0"/>
    <w:rsid w:val="00C70CEB"/>
    <w:rsid w:val="00C75ED9"/>
    <w:rsid w:val="00C82A63"/>
    <w:rsid w:val="00DA00F8"/>
    <w:rsid w:val="00DC1AB4"/>
    <w:rsid w:val="00DC43D8"/>
    <w:rsid w:val="00E459C2"/>
    <w:rsid w:val="00E565FD"/>
    <w:rsid w:val="00EE5DD2"/>
    <w:rsid w:val="00F52BF8"/>
    <w:rsid w:val="00F6792F"/>
    <w:rsid w:val="00F73135"/>
    <w:rsid w:val="00F87CCF"/>
    <w:rsid w:val="00FA70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4583D"/>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54583D"/>
    <w:rPr>
      <w:rFonts w:ascii="Calibri" w:eastAsia="Calibri" w:hAnsi="Calibri" w:cs="Arial"/>
      <w:sz w:val="20"/>
      <w:szCs w:val="20"/>
    </w:rPr>
  </w:style>
  <w:style w:type="character" w:styleId="DipnotBavurusu">
    <w:name w:val="footnote reference"/>
    <w:basedOn w:val="VarsaylanParagrafYazTipi"/>
    <w:uiPriority w:val="99"/>
    <w:semiHidden/>
    <w:unhideWhenUsed/>
    <w:rsid w:val="0054583D"/>
    <w:rPr>
      <w:vertAlign w:val="superscript"/>
    </w:rPr>
  </w:style>
  <w:style w:type="character" w:styleId="Kpr">
    <w:name w:val="Hyperlink"/>
    <w:basedOn w:val="VarsaylanParagrafYazTipi"/>
    <w:uiPriority w:val="99"/>
    <w:unhideWhenUsed/>
    <w:rsid w:val="00524CA5"/>
    <w:rPr>
      <w:color w:val="0000FF" w:themeColor="hyperlink"/>
      <w:u w:val="single"/>
    </w:rPr>
  </w:style>
  <w:style w:type="paragraph" w:styleId="BalonMetni">
    <w:name w:val="Balloon Text"/>
    <w:basedOn w:val="Normal"/>
    <w:link w:val="BalonMetniChar"/>
    <w:uiPriority w:val="99"/>
    <w:semiHidden/>
    <w:unhideWhenUsed/>
    <w:rsid w:val="00F679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92F"/>
    <w:rPr>
      <w:rFonts w:ascii="Tahoma" w:hAnsi="Tahoma" w:cs="Tahoma"/>
      <w:sz w:val="16"/>
      <w:szCs w:val="16"/>
    </w:rPr>
  </w:style>
  <w:style w:type="paragraph" w:styleId="stbilgi">
    <w:name w:val="header"/>
    <w:basedOn w:val="Normal"/>
    <w:link w:val="stbilgiChar"/>
    <w:uiPriority w:val="99"/>
    <w:unhideWhenUsed/>
    <w:rsid w:val="007268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6887"/>
  </w:style>
  <w:style w:type="paragraph" w:styleId="Altbilgi">
    <w:name w:val="footer"/>
    <w:basedOn w:val="Normal"/>
    <w:link w:val="AltbilgiChar"/>
    <w:uiPriority w:val="99"/>
    <w:unhideWhenUsed/>
    <w:rsid w:val="007268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6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4583D"/>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54583D"/>
    <w:rPr>
      <w:rFonts w:ascii="Calibri" w:eastAsia="Calibri" w:hAnsi="Calibri" w:cs="Arial"/>
      <w:sz w:val="20"/>
      <w:szCs w:val="20"/>
    </w:rPr>
  </w:style>
  <w:style w:type="character" w:styleId="DipnotBavurusu">
    <w:name w:val="footnote reference"/>
    <w:basedOn w:val="VarsaylanParagrafYazTipi"/>
    <w:uiPriority w:val="99"/>
    <w:semiHidden/>
    <w:unhideWhenUsed/>
    <w:rsid w:val="0054583D"/>
    <w:rPr>
      <w:vertAlign w:val="superscript"/>
    </w:rPr>
  </w:style>
  <w:style w:type="character" w:styleId="Kpr">
    <w:name w:val="Hyperlink"/>
    <w:basedOn w:val="VarsaylanParagrafYazTipi"/>
    <w:uiPriority w:val="99"/>
    <w:unhideWhenUsed/>
    <w:rsid w:val="00524CA5"/>
    <w:rPr>
      <w:color w:val="0000FF" w:themeColor="hyperlink"/>
      <w:u w:val="single"/>
    </w:rPr>
  </w:style>
  <w:style w:type="paragraph" w:styleId="BalonMetni">
    <w:name w:val="Balloon Text"/>
    <w:basedOn w:val="Normal"/>
    <w:link w:val="BalonMetniChar"/>
    <w:uiPriority w:val="99"/>
    <w:semiHidden/>
    <w:unhideWhenUsed/>
    <w:rsid w:val="00F679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92F"/>
    <w:rPr>
      <w:rFonts w:ascii="Tahoma" w:hAnsi="Tahoma" w:cs="Tahoma"/>
      <w:sz w:val="16"/>
      <w:szCs w:val="16"/>
    </w:rPr>
  </w:style>
  <w:style w:type="paragraph" w:styleId="stbilgi">
    <w:name w:val="header"/>
    <w:basedOn w:val="Normal"/>
    <w:link w:val="stbilgiChar"/>
    <w:uiPriority w:val="99"/>
    <w:unhideWhenUsed/>
    <w:rsid w:val="007268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6887"/>
  </w:style>
  <w:style w:type="paragraph" w:styleId="Altbilgi">
    <w:name w:val="footer"/>
    <w:basedOn w:val="Normal"/>
    <w:link w:val="AltbilgiChar"/>
    <w:uiPriority w:val="99"/>
    <w:unhideWhenUsed/>
    <w:rsid w:val="007268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0313">
      <w:bodyDiv w:val="1"/>
      <w:marLeft w:val="0"/>
      <w:marRight w:val="0"/>
      <w:marTop w:val="0"/>
      <w:marBottom w:val="0"/>
      <w:divBdr>
        <w:top w:val="none" w:sz="0" w:space="0" w:color="auto"/>
        <w:left w:val="none" w:sz="0" w:space="0" w:color="auto"/>
        <w:bottom w:val="none" w:sz="0" w:space="0" w:color="auto"/>
        <w:right w:val="none" w:sz="0" w:space="0" w:color="auto"/>
      </w:divBdr>
    </w:div>
    <w:div w:id="1085997649">
      <w:bodyDiv w:val="1"/>
      <w:marLeft w:val="0"/>
      <w:marRight w:val="0"/>
      <w:marTop w:val="0"/>
      <w:marBottom w:val="0"/>
      <w:divBdr>
        <w:top w:val="none" w:sz="0" w:space="0" w:color="auto"/>
        <w:left w:val="none" w:sz="0" w:space="0" w:color="auto"/>
        <w:bottom w:val="none" w:sz="0" w:space="0" w:color="auto"/>
        <w:right w:val="none" w:sz="0" w:space="0" w:color="auto"/>
      </w:divBdr>
    </w:div>
    <w:div w:id="1446732006">
      <w:bodyDiv w:val="1"/>
      <w:marLeft w:val="0"/>
      <w:marRight w:val="0"/>
      <w:marTop w:val="0"/>
      <w:marBottom w:val="0"/>
      <w:divBdr>
        <w:top w:val="none" w:sz="0" w:space="0" w:color="auto"/>
        <w:left w:val="none" w:sz="0" w:space="0" w:color="auto"/>
        <w:bottom w:val="none" w:sz="0" w:space="0" w:color="auto"/>
        <w:right w:val="none" w:sz="0" w:space="0" w:color="auto"/>
      </w:divBdr>
    </w:div>
    <w:div w:id="17785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evue-texto.net/docannexe/file/2284/trudel_synthesesemantique.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E433-04C6-40E9-9654-A56F559A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2936</Words>
  <Characters>16740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20</cp:revision>
  <dcterms:created xsi:type="dcterms:W3CDTF">2017-05-10T09:14:00Z</dcterms:created>
  <dcterms:modified xsi:type="dcterms:W3CDTF">2017-05-10T20:02:00Z</dcterms:modified>
</cp:coreProperties>
</file>