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59" w:rsidRDefault="004F4959" w:rsidP="004F4959">
      <w:pPr>
        <w:jc w:val="center"/>
        <w:rPr>
          <w:b/>
          <w:noProof/>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noProof/>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BİRLEŞİK CÜMLELERDE ZAMAN UYUMU:</w:t>
      </w:r>
    </w:p>
    <w:p w:rsidR="004F4959" w:rsidRDefault="004F4959" w:rsidP="004F4959">
      <w:pPr>
        <w:jc w:val="center"/>
        <w:rPr>
          <w:b/>
          <w:noProof/>
          <w:color w:val="FF660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rsidR="004F4959" w:rsidRDefault="004F4959" w:rsidP="004F4959">
      <w:pPr>
        <w:jc w:val="center"/>
        <w:rPr>
          <w:b/>
          <w:noProof/>
          <w:color w:val="FF66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noProof/>
          <w:color w:val="FF66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Mutlak Zaman ve  Göreceli Zaman </w:t>
      </w:r>
    </w:p>
    <w:p w:rsidR="004F4959" w:rsidRDefault="004F4959" w:rsidP="004F4959">
      <w:pPr>
        <w:jc w:val="center"/>
        <w:rPr>
          <w:b/>
          <w:noProof/>
          <w:color w:val="FF66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F4959" w:rsidRDefault="004F4959" w:rsidP="004F4959">
      <w:pPr>
        <w:jc w:val="center"/>
        <w:rPr>
          <w:b/>
          <w:noProof/>
          <w:color w:val="FF66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noProof/>
          <w:color w:val="FF66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(Concordance absolue  /  Concordance relative)</w:t>
      </w:r>
    </w:p>
    <w:p w:rsidR="004F4959" w:rsidRDefault="004F4959" w:rsidP="004F4959">
      <w:pPr>
        <w:ind w:right="907"/>
        <w:jc w:val="right"/>
        <w:rPr>
          <w:noProof/>
          <w:color w:val="0000F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color w:val="0000F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4F4959" w:rsidRDefault="004F4959" w:rsidP="004F4959">
      <w:pPr>
        <w:ind w:right="907"/>
        <w:jc w:val="right"/>
        <w:rPr>
          <w:noProof/>
          <w:color w:val="0000F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F4959" w:rsidRDefault="004F4959" w:rsidP="004F4959">
      <w:pPr>
        <w:ind w:right="907"/>
        <w:jc w:val="right"/>
        <w:rPr>
          <w:noProof/>
          <w:color w:val="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color w:val="0000F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noProof/>
          <w:color w:val="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Rıza FİLİZOK</w:t>
      </w:r>
    </w:p>
    <w:p w:rsidR="004F4959" w:rsidRDefault="004F4959" w:rsidP="004F4959">
      <w:pPr>
        <w:rPr>
          <w:noProof/>
          <w:sz w:val="28"/>
          <w:szCs w:val="28"/>
        </w:rPr>
      </w:pPr>
    </w:p>
    <w:p w:rsidR="004F4959" w:rsidRDefault="004F4959" w:rsidP="004F4959">
      <w:pPr>
        <w:ind w:right="907" w:firstLine="600"/>
        <w:jc w:val="both"/>
        <w:rPr>
          <w:noProof/>
          <w:sz w:val="28"/>
          <w:szCs w:val="28"/>
        </w:rPr>
      </w:pPr>
      <w:r>
        <w:rPr>
          <w:noProof/>
          <w:sz w:val="28"/>
          <w:szCs w:val="28"/>
        </w:rPr>
        <w:t xml:space="preserve">Zaman uyumu problemi birleşik cümlelerde ortaya çıkar: Muharrem Ergin, üç tip birleşik cümle kabul eder: Bunlar 1) şartlı birleşik cümle, 2) ki’li birleşik cümle ve 3) iç içe birleşik cümle tipleridir. Bu tip cümlelerde daima en azından iki çekimli fiil bulunur. Çekimli bu iki fiil, bazı  zaman uyumu kurallarına göre düzenlenir. Birleşik cümlelerde temel cümle ile yan cümlenin fiilleri arasında zaman yönünden uygunluk bulunmasına “zaman uyumu” denir. </w:t>
      </w: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r>
        <w:rPr>
          <w:noProof/>
          <w:sz w:val="28"/>
          <w:szCs w:val="28"/>
        </w:rPr>
        <w:t xml:space="preserve">Bazı dilcilerimiz, sıfat-fiil ve zarf-fiillerle kurulan cümleleri de birleşik cümle sayarlar ki bu görüş de doğrudur. Bu anlayışa göre de bir birleşik cümle, bir temel cümle ile yan cümleden oluşur. Bu kuruluştaki birleşik cümlelerde temel cümlenin fiili zaman eki taşır, yan cümlelerde ise zaman eki bulunmaz. Bu tip birleşik cümlelerde temel cümlenin zamanı ile bağlam, sıfat-fiil ve zarf-fiilin anlambilimsel zaman değerini belirler. </w:t>
      </w: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r>
        <w:rPr>
          <w:noProof/>
          <w:sz w:val="28"/>
          <w:szCs w:val="28"/>
        </w:rPr>
        <w:t>Birleşik cümlelerin zaman uyumu meselesi, Batıda dil bilgisi öğretiminin önemli bir konusudur, buna karşılık Türkçe’de  bu konuya pek ilgi gösterilmemiştir. Aşağıda Türkçe’de zaman uyumunun temel yapısıyla ilgili bazı açıklamalar yapılacaktır.</w:t>
      </w:r>
    </w:p>
    <w:p w:rsidR="004F4959" w:rsidRDefault="004F4959" w:rsidP="004F4959">
      <w:pPr>
        <w:ind w:right="907"/>
        <w:jc w:val="both"/>
        <w:rPr>
          <w:noProof/>
          <w:sz w:val="28"/>
          <w:szCs w:val="28"/>
        </w:rPr>
      </w:pPr>
      <w:r>
        <w:rPr>
          <w:noProof/>
          <w:sz w:val="28"/>
          <w:szCs w:val="28"/>
        </w:rPr>
        <w:t xml:space="preserve">         </w:t>
      </w:r>
    </w:p>
    <w:p w:rsidR="004F4959" w:rsidRDefault="004F4959" w:rsidP="004F4959">
      <w:pPr>
        <w:ind w:right="907"/>
        <w:jc w:val="both"/>
        <w:rPr>
          <w:noProof/>
          <w:sz w:val="28"/>
          <w:szCs w:val="28"/>
        </w:rPr>
      </w:pPr>
      <w:r>
        <w:rPr>
          <w:noProof/>
          <w:sz w:val="28"/>
          <w:szCs w:val="28"/>
        </w:rPr>
        <w:t xml:space="preserve">         Çekimli iki fiil bulunan birleşik cümlelerde  bu iki fiil, zaman yönünden birbirine göre üç halde bulunur:</w:t>
      </w:r>
    </w:p>
    <w:p w:rsidR="004F4959" w:rsidRDefault="004F4959" w:rsidP="004F4959">
      <w:pPr>
        <w:ind w:right="907"/>
        <w:jc w:val="both"/>
        <w:rPr>
          <w:noProof/>
          <w:sz w:val="28"/>
          <w:szCs w:val="28"/>
        </w:rPr>
      </w:pPr>
    </w:p>
    <w:p w:rsidR="004F4959" w:rsidRDefault="004F4959" w:rsidP="004F4959">
      <w:pPr>
        <w:ind w:right="907"/>
        <w:jc w:val="both"/>
        <w:rPr>
          <w:noProof/>
          <w:sz w:val="28"/>
          <w:szCs w:val="28"/>
        </w:rPr>
      </w:pPr>
    </w:p>
    <w:p w:rsidR="004F4959" w:rsidRDefault="004F4959" w:rsidP="004F4959">
      <w:pPr>
        <w:numPr>
          <w:ilvl w:val="0"/>
          <w:numId w:val="1"/>
        </w:numPr>
        <w:ind w:right="907"/>
        <w:jc w:val="both"/>
        <w:rPr>
          <w:noProof/>
          <w:sz w:val="28"/>
          <w:szCs w:val="28"/>
        </w:rPr>
      </w:pPr>
      <w:r>
        <w:rPr>
          <w:noProof/>
          <w:sz w:val="28"/>
          <w:szCs w:val="28"/>
        </w:rPr>
        <w:t xml:space="preserve">Temel cümlenin fiili ile yan cümlenin fiili eş zamanlı olabilir: </w:t>
      </w:r>
    </w:p>
    <w:p w:rsidR="004F4959" w:rsidRDefault="004F4959" w:rsidP="004F4959">
      <w:pPr>
        <w:ind w:left="960" w:right="907"/>
        <w:jc w:val="both"/>
        <w:rPr>
          <w:noProof/>
          <w:sz w:val="28"/>
          <w:szCs w:val="28"/>
        </w:rPr>
      </w:pPr>
      <w:r>
        <w:rPr>
          <w:noProof/>
          <w:sz w:val="28"/>
          <w:szCs w:val="28"/>
        </w:rPr>
        <w:t>“Görüyorum ki çalışıyorsun.”</w:t>
      </w:r>
    </w:p>
    <w:p w:rsidR="004F4959" w:rsidRDefault="004F4959" w:rsidP="004F4959">
      <w:pPr>
        <w:numPr>
          <w:ilvl w:val="0"/>
          <w:numId w:val="1"/>
        </w:numPr>
        <w:ind w:right="907"/>
        <w:jc w:val="both"/>
        <w:rPr>
          <w:noProof/>
          <w:sz w:val="28"/>
          <w:szCs w:val="28"/>
        </w:rPr>
      </w:pPr>
      <w:r>
        <w:rPr>
          <w:noProof/>
          <w:sz w:val="28"/>
          <w:szCs w:val="28"/>
        </w:rPr>
        <w:t>Temel cümlenin fiili zaman ekseninde sonraki bir hareketi, yan cümlenin fiili önceki bir hareketi ifade edebilir:</w:t>
      </w:r>
    </w:p>
    <w:p w:rsidR="004F4959" w:rsidRDefault="004F4959" w:rsidP="004F4959">
      <w:pPr>
        <w:ind w:left="600" w:right="907"/>
        <w:jc w:val="both"/>
        <w:rPr>
          <w:noProof/>
          <w:sz w:val="28"/>
          <w:szCs w:val="28"/>
        </w:rPr>
      </w:pPr>
      <w:r>
        <w:rPr>
          <w:noProof/>
          <w:sz w:val="28"/>
          <w:szCs w:val="28"/>
        </w:rPr>
        <w:t xml:space="preserve">         “Geldiğinde sorarız.”</w:t>
      </w:r>
    </w:p>
    <w:p w:rsidR="004F4959" w:rsidRDefault="004F4959" w:rsidP="004F4959">
      <w:pPr>
        <w:numPr>
          <w:ilvl w:val="0"/>
          <w:numId w:val="1"/>
        </w:numPr>
        <w:ind w:right="907"/>
        <w:jc w:val="both"/>
        <w:rPr>
          <w:noProof/>
          <w:sz w:val="28"/>
          <w:szCs w:val="28"/>
        </w:rPr>
      </w:pPr>
      <w:r>
        <w:rPr>
          <w:noProof/>
          <w:sz w:val="28"/>
          <w:szCs w:val="28"/>
        </w:rPr>
        <w:t>Temel cümlenin fiili zaman ekseninde önceki bir hareketi, yan cümlenin fiili sonraki bir hareketi ifade edebilir:</w:t>
      </w:r>
    </w:p>
    <w:p w:rsidR="004F4959" w:rsidRDefault="004F4959" w:rsidP="004F4959">
      <w:pPr>
        <w:ind w:left="960" w:right="907"/>
        <w:jc w:val="both"/>
        <w:rPr>
          <w:noProof/>
          <w:sz w:val="28"/>
          <w:szCs w:val="28"/>
        </w:rPr>
      </w:pPr>
      <w:r>
        <w:rPr>
          <w:noProof/>
          <w:sz w:val="28"/>
          <w:szCs w:val="28"/>
        </w:rPr>
        <w:t>“Geleceğini düşünüyorum.”</w:t>
      </w:r>
    </w:p>
    <w:p w:rsidR="004F4959" w:rsidRDefault="004F4959" w:rsidP="004F4959">
      <w:pPr>
        <w:ind w:left="100" w:right="907" w:firstLine="500"/>
        <w:jc w:val="both"/>
        <w:rPr>
          <w:noProof/>
          <w:sz w:val="28"/>
          <w:szCs w:val="28"/>
        </w:rPr>
      </w:pPr>
    </w:p>
    <w:p w:rsidR="004F4959" w:rsidRDefault="004F4959" w:rsidP="004F4959">
      <w:pPr>
        <w:ind w:left="100" w:right="907" w:firstLine="500"/>
        <w:jc w:val="both"/>
        <w:rPr>
          <w:noProof/>
          <w:sz w:val="28"/>
          <w:szCs w:val="28"/>
        </w:rPr>
      </w:pPr>
      <w:r>
        <w:rPr>
          <w:noProof/>
          <w:sz w:val="28"/>
          <w:szCs w:val="28"/>
        </w:rPr>
        <w:lastRenderedPageBreak/>
        <w:t>Kısaca söyleyecek olursak bir cümlede zaman ifade eden iki ayrı unsur varsa bu unsurlar zaman yönünden ya eş zamanlıdır, ya da birbirlerine göre önce yahut sonra olan bir hareketi ifade ederler. Ancak cümlenin iki parçasında yer alan zaman ifadeleri, yukarıdaki örneklerde görüleceği gibi yapısal olarak bazı farklılıklar gösterebilmektedir:</w:t>
      </w:r>
    </w:p>
    <w:p w:rsidR="004F4959" w:rsidRDefault="004F4959" w:rsidP="004F4959">
      <w:pPr>
        <w:ind w:left="100" w:right="907" w:firstLine="500"/>
        <w:jc w:val="both"/>
        <w:rPr>
          <w:noProof/>
          <w:sz w:val="28"/>
          <w:szCs w:val="28"/>
        </w:rPr>
      </w:pPr>
    </w:p>
    <w:p w:rsidR="004F4959" w:rsidRDefault="004F4959" w:rsidP="004F4959">
      <w:pPr>
        <w:ind w:right="907"/>
        <w:jc w:val="both"/>
        <w:rPr>
          <w:noProof/>
          <w:sz w:val="28"/>
          <w:szCs w:val="28"/>
        </w:rPr>
      </w:pPr>
      <w:r>
        <w:rPr>
          <w:noProof/>
          <w:sz w:val="28"/>
          <w:szCs w:val="28"/>
        </w:rPr>
        <w:t xml:space="preserve">            Metinlerde  çekimli fiiller ve zarflar gibi zaman yahut zamansallık ifade eden birçok unsur bulunur.  Zaman ifade eden bu unsurlar, “mutlak zaman”  ve “göreli zaman” olarak ikiye ayrılır: Zaman, aktüel fizik zamana atıfta bulunur, buna karşılık göreceli zaman, metinde kullanılmış olan mutlak zamana atıfta bulunur, metnin iç düzeniyle ilgilidir. Mutlak zaman, esas olarak konuşana ve sözceleme atkına bağlıdır, hareketi şimdiki zaman, geçmiş zaman ve gelecek zaman  ayırımı içinde gösterir. Göreli zaman, metinde kullanılan mutlak zamana göre önceliği ve sonralığıyla ifade idilmiş bir zamandır. Zamanla ilgili unsurlar ayrıca  1) “Zaman”, 2) “Görünüm” tarzında ayrılır. Bu ayırımda zaman, mutlak zamanla, görünüm, göreceli zamanla genelde aynı şeyi ifade eder. Görünüm, göreceli bir zamanı ifade ettiği gibi ayrıca konuşucunun kavrayış tarzını, hareketin başlama, sürme, bitme süreçlerini de ifade eder,  hareketin zamansal iç düzenini ve algılanış tarzını belirtir.</w:t>
      </w:r>
    </w:p>
    <w:p w:rsidR="004F4959" w:rsidRDefault="004F4959" w:rsidP="004F4959">
      <w:pPr>
        <w:ind w:right="907"/>
        <w:jc w:val="both"/>
        <w:rPr>
          <w:noProof/>
          <w:sz w:val="28"/>
          <w:szCs w:val="28"/>
        </w:rPr>
      </w:pPr>
      <w:r>
        <w:rPr>
          <w:noProof/>
          <w:sz w:val="28"/>
          <w:szCs w:val="28"/>
        </w:rPr>
        <w:t xml:space="preserve">          </w:t>
      </w:r>
    </w:p>
    <w:p w:rsidR="004F4959" w:rsidRDefault="004F4959" w:rsidP="004F4959">
      <w:pPr>
        <w:ind w:right="907"/>
        <w:jc w:val="both"/>
        <w:rPr>
          <w:noProof/>
          <w:sz w:val="28"/>
          <w:szCs w:val="28"/>
        </w:rPr>
      </w:pPr>
      <w:r>
        <w:rPr>
          <w:noProof/>
          <w:sz w:val="28"/>
          <w:szCs w:val="28"/>
        </w:rPr>
        <w:t xml:space="preserve">            Buradan şu sonuca varmak istiyoruz:  Birleşik yahut kompleks bir cümlede ifade edilen bir zamandan sonra bir başka zaman kullanılabileceği gibi, zamandan sonra yahut önce bir “görünüm” de kullanılmış olabilir. Her iki durumda da zamanların dil kuralları ve anlam yönünden uyumlu olmaları gerekir. Buna zaman uyumu denir. Ancak Türkçe’de esefle söyleyelim, bu uyumun kuralları henüz açık ve seçik olarak tespit edilmiş değildir.</w:t>
      </w:r>
    </w:p>
    <w:p w:rsidR="004F4959" w:rsidRDefault="004F4959" w:rsidP="004F4959">
      <w:pPr>
        <w:ind w:right="907" w:firstLine="600"/>
        <w:jc w:val="both"/>
        <w:rPr>
          <w:noProof/>
          <w:sz w:val="28"/>
          <w:szCs w:val="28"/>
        </w:rPr>
      </w:pPr>
      <w:r>
        <w:rPr>
          <w:noProof/>
          <w:sz w:val="28"/>
          <w:szCs w:val="28"/>
        </w:rPr>
        <w:t>Konuşma anına bağlı şimdiki zaman, zaman uyumunun temel hareket noktasıdır. Şimdiki zaman ile onun öncesi  (geçmiş) ve sonrası (gelecek) mutlak zamandır. Bu üç zamanın her birinin öncesi ve sonrası ise göreceli zaman olarak adlandırılır:</w:t>
      </w:r>
    </w:p>
    <w:p w:rsidR="004F4959" w:rsidRDefault="004F4959" w:rsidP="004F4959">
      <w:pPr>
        <w:ind w:right="907" w:firstLine="600"/>
        <w:jc w:val="both"/>
        <w:rPr>
          <w:noProof/>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254000</wp:posOffset>
                </wp:positionH>
                <wp:positionV relativeFrom="paragraph">
                  <wp:posOffset>347980</wp:posOffset>
                </wp:positionV>
                <wp:extent cx="4318000" cy="2591435"/>
                <wp:effectExtent l="0" t="0" r="25400" b="18415"/>
                <wp:wrapNone/>
                <wp:docPr id="1" name="Grup 1"/>
                <wp:cNvGraphicFramePr/>
                <a:graphic xmlns:a="http://schemas.openxmlformats.org/drawingml/2006/main">
                  <a:graphicData uri="http://schemas.microsoft.com/office/word/2010/wordprocessingGroup">
                    <wpg:wgp>
                      <wpg:cNvGrpSpPr/>
                      <wpg:grpSpPr bwMode="auto">
                        <a:xfrm>
                          <a:off x="0" y="0"/>
                          <a:ext cx="4318000" cy="2591435"/>
                          <a:chOff x="0" y="0"/>
                          <a:chExt cx="5760" cy="3514"/>
                        </a:xfrm>
                      </wpg:grpSpPr>
                      <wps:wsp>
                        <wps:cNvPr id="2" name="Line 3"/>
                        <wps:cNvCnPr/>
                        <wps:spPr bwMode="auto">
                          <a:xfrm>
                            <a:off x="593" y="1288"/>
                            <a:ext cx="1" cy="12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2541" y="1288"/>
                            <a:ext cx="0" cy="12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a:off x="4405" y="1288"/>
                            <a:ext cx="0" cy="12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85" y="2577"/>
                            <a:ext cx="1101" cy="351"/>
                          </a:xfrm>
                          <a:prstGeom prst="rect">
                            <a:avLst/>
                          </a:prstGeom>
                          <a:solidFill>
                            <a:srgbClr val="FF99CC"/>
                          </a:solidFill>
                          <a:ln w="9525">
                            <a:solidFill>
                              <a:srgbClr val="000000"/>
                            </a:solidFill>
                            <a:miter lim="800000"/>
                            <a:headEnd/>
                            <a:tailEnd/>
                          </a:ln>
                        </wps:spPr>
                        <wps:txbx>
                          <w:txbxContent>
                            <w:p w:rsidR="004F4959" w:rsidRDefault="004F4959" w:rsidP="004F4959">
                              <w:r>
                                <w:t>ÖNCE</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033" y="2577"/>
                            <a:ext cx="1016" cy="351"/>
                          </a:xfrm>
                          <a:prstGeom prst="rect">
                            <a:avLst/>
                          </a:prstGeom>
                          <a:solidFill>
                            <a:srgbClr val="FF99CC"/>
                          </a:solidFill>
                          <a:ln w="9525">
                            <a:solidFill>
                              <a:srgbClr val="000000"/>
                            </a:solidFill>
                            <a:miter lim="800000"/>
                            <a:headEnd/>
                            <a:tailEnd/>
                          </a:ln>
                        </wps:spPr>
                        <wps:txbx>
                          <w:txbxContent>
                            <w:p w:rsidR="004F4959" w:rsidRDefault="004F4959" w:rsidP="004F4959">
                              <w:r>
                                <w:t xml:space="preserve">  ŞİMDİ</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981" y="2577"/>
                            <a:ext cx="1016" cy="351"/>
                          </a:xfrm>
                          <a:prstGeom prst="rect">
                            <a:avLst/>
                          </a:prstGeom>
                          <a:solidFill>
                            <a:srgbClr val="FF99CC"/>
                          </a:solidFill>
                          <a:ln w="9525">
                            <a:solidFill>
                              <a:srgbClr val="000000"/>
                            </a:solidFill>
                            <a:miter lim="800000"/>
                            <a:headEnd/>
                            <a:tailEnd/>
                          </a:ln>
                        </wps:spPr>
                        <wps:txbx>
                          <w:txbxContent>
                            <w:p w:rsidR="004F4959" w:rsidRDefault="004F4959" w:rsidP="004F4959">
                              <w:r>
                                <w:t>SONRA</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863" y="3045"/>
                            <a:ext cx="1525" cy="469"/>
                          </a:xfrm>
                          <a:prstGeom prst="rect">
                            <a:avLst/>
                          </a:prstGeom>
                          <a:solidFill>
                            <a:srgbClr val="FF99CC"/>
                          </a:solidFill>
                          <a:ln w="9525">
                            <a:solidFill>
                              <a:srgbClr val="000000"/>
                            </a:solidFill>
                            <a:miter lim="800000"/>
                            <a:headEnd/>
                            <a:tailEnd/>
                          </a:ln>
                        </wps:spPr>
                        <wps:txbx>
                          <w:txbxContent>
                            <w:p w:rsidR="004F4959" w:rsidRDefault="004F4959" w:rsidP="004F4959">
                              <w:pPr>
                                <w:jc w:val="center"/>
                                <w:rPr>
                                  <w:sz w:val="16"/>
                                  <w:szCs w:val="16"/>
                                </w:rPr>
                              </w:pPr>
                              <w:r>
                                <w:rPr>
                                  <w:sz w:val="16"/>
                                  <w:szCs w:val="16"/>
                                </w:rPr>
                                <w:t>Konuşma anına bağlı temel zaman</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118" y="703"/>
                            <a:ext cx="1355" cy="702"/>
                          </a:xfrm>
                          <a:prstGeom prst="rect">
                            <a:avLst/>
                          </a:prstGeom>
                          <a:solidFill>
                            <a:srgbClr val="FFFF00"/>
                          </a:solidFill>
                          <a:ln w="19050">
                            <a:solidFill>
                              <a:srgbClr val="FF0000"/>
                            </a:solidFill>
                            <a:miter lim="800000"/>
                            <a:headEnd/>
                            <a:tailEnd/>
                          </a:ln>
                        </wps:spPr>
                        <wps:txbx>
                          <w:txbxContent>
                            <w:p w:rsidR="004F4959" w:rsidRDefault="004F4959" w:rsidP="004F4959">
                              <w:pPr>
                                <w:rPr>
                                  <w:sz w:val="16"/>
                                  <w:szCs w:val="16"/>
                                </w:rPr>
                              </w:pPr>
                              <w:r>
                                <w:rPr>
                                  <w:sz w:val="16"/>
                                  <w:szCs w:val="16"/>
                                </w:rPr>
                                <w:t>EŞZAMANLILIK</w:t>
                              </w:r>
                            </w:p>
                            <w:p w:rsidR="004F4959" w:rsidRDefault="004F4959" w:rsidP="004F4959">
                              <w:pPr>
                                <w:rPr>
                                  <w:sz w:val="16"/>
                                  <w:szCs w:val="16"/>
                                </w:rPr>
                              </w:pPr>
                              <w:r>
                                <w:rPr>
                                  <w:sz w:val="16"/>
                                  <w:szCs w:val="16"/>
                                </w:rPr>
                                <w:t xml:space="preserve">Şimdiki zamanda </w:t>
                              </w:r>
                              <w:proofErr w:type="gramStart"/>
                              <w:r>
                                <w:rPr>
                                  <w:sz w:val="16"/>
                                  <w:szCs w:val="16"/>
                                </w:rPr>
                                <w:t>eşzamanlılık :</w:t>
                              </w:r>
                              <w:r>
                                <w:rPr>
                                  <w:b/>
                                  <w:color w:val="FF0000"/>
                                  <w:sz w:val="16"/>
                                  <w:szCs w:val="16"/>
                                </w:rPr>
                                <w:t>2</w:t>
                              </w:r>
                              <w:proofErr w:type="gramEnd"/>
                              <w:r>
                                <w:rPr>
                                  <w:b/>
                                  <w:color w:val="FF0000"/>
                                  <w:sz w:val="16"/>
                                  <w:szCs w:val="16"/>
                                </w:rPr>
                                <w:t>.2</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880" y="1406"/>
                            <a:ext cx="1186" cy="702"/>
                          </a:xfrm>
                          <a:prstGeom prst="rect">
                            <a:avLst/>
                          </a:prstGeom>
                          <a:solidFill>
                            <a:srgbClr val="FFCC99"/>
                          </a:solidFill>
                          <a:ln w="12700">
                            <a:solidFill>
                              <a:srgbClr val="0000FF"/>
                            </a:solidFill>
                            <a:miter lim="800000"/>
                            <a:headEnd/>
                            <a:tailEnd/>
                          </a:ln>
                        </wps:spPr>
                        <wps:txbx>
                          <w:txbxContent>
                            <w:p w:rsidR="004F4959" w:rsidRDefault="004F4959" w:rsidP="004F4959">
                              <w:pPr>
                                <w:rPr>
                                  <w:sz w:val="18"/>
                                  <w:szCs w:val="18"/>
                                </w:rPr>
                              </w:pPr>
                              <w:r>
                                <w:rPr>
                                  <w:sz w:val="18"/>
                                  <w:szCs w:val="18"/>
                                </w:rPr>
                                <w:t>Şimdiki zamanda sonralık:</w:t>
                              </w:r>
                              <w:proofErr w:type="gramStart"/>
                              <w:r>
                                <w:rPr>
                                  <w:b/>
                                  <w:color w:val="FF0000"/>
                                  <w:sz w:val="18"/>
                                  <w:szCs w:val="18"/>
                                </w:rPr>
                                <w:t>2.3</w:t>
                              </w:r>
                              <w:proofErr w:type="gramEnd"/>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609" y="0"/>
                            <a:ext cx="1186" cy="702"/>
                          </a:xfrm>
                          <a:prstGeom prst="rect">
                            <a:avLst/>
                          </a:prstGeom>
                          <a:solidFill>
                            <a:srgbClr val="CCFFFF"/>
                          </a:solidFill>
                          <a:ln w="12700">
                            <a:solidFill>
                              <a:srgbClr val="0000FF"/>
                            </a:solidFill>
                            <a:miter lim="800000"/>
                            <a:headEnd/>
                            <a:tailEnd/>
                          </a:ln>
                        </wps:spPr>
                        <wps:txbx>
                          <w:txbxContent>
                            <w:p w:rsidR="004F4959" w:rsidRDefault="004F4959" w:rsidP="004F4959">
                              <w:pPr>
                                <w:rPr>
                                  <w:sz w:val="18"/>
                                  <w:szCs w:val="18"/>
                                </w:rPr>
                              </w:pPr>
                              <w:r>
                                <w:rPr>
                                  <w:sz w:val="18"/>
                                  <w:szCs w:val="18"/>
                                </w:rPr>
                                <w:t xml:space="preserve">Şimdiki zamanda </w:t>
                              </w:r>
                              <w:proofErr w:type="gramStart"/>
                              <w:r>
                                <w:rPr>
                                  <w:sz w:val="18"/>
                                  <w:szCs w:val="18"/>
                                </w:rPr>
                                <w:t>öncelik :</w:t>
                              </w:r>
                              <w:r>
                                <w:rPr>
                                  <w:b/>
                                  <w:color w:val="FF0000"/>
                                  <w:sz w:val="18"/>
                                  <w:szCs w:val="18"/>
                                </w:rPr>
                                <w:t>2</w:t>
                              </w:r>
                              <w:proofErr w:type="gramEnd"/>
                              <w:r>
                                <w:rPr>
                                  <w:b/>
                                  <w:color w:val="FF0000"/>
                                  <w:sz w:val="18"/>
                                  <w:szCs w:val="18"/>
                                </w:rPr>
                                <w:t>.1</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0" y="0"/>
                            <a:ext cx="1186" cy="702"/>
                          </a:xfrm>
                          <a:prstGeom prst="rect">
                            <a:avLst/>
                          </a:prstGeom>
                          <a:solidFill>
                            <a:srgbClr val="CCFFFF"/>
                          </a:solidFill>
                          <a:ln w="12700">
                            <a:solidFill>
                              <a:srgbClr val="0000FF"/>
                            </a:solidFill>
                            <a:miter lim="800000"/>
                            <a:headEnd/>
                            <a:tailEnd/>
                          </a:ln>
                        </wps:spPr>
                        <wps:txbx>
                          <w:txbxContent>
                            <w:p w:rsidR="004F4959" w:rsidRDefault="004F4959" w:rsidP="004F4959">
                              <w:pPr>
                                <w:rPr>
                                  <w:sz w:val="18"/>
                                  <w:szCs w:val="18"/>
                                </w:rPr>
                              </w:pPr>
                              <w:r>
                                <w:rPr>
                                  <w:sz w:val="18"/>
                                  <w:szCs w:val="18"/>
                                </w:rPr>
                                <w:t xml:space="preserve">Geçmişte </w:t>
                              </w:r>
                              <w:proofErr w:type="gramStart"/>
                              <w:r>
                                <w:rPr>
                                  <w:sz w:val="18"/>
                                  <w:szCs w:val="18"/>
                                </w:rPr>
                                <w:t xml:space="preserve">öncelik : </w:t>
                              </w:r>
                              <w:r>
                                <w:rPr>
                                  <w:b/>
                                  <w:color w:val="FF0000"/>
                                  <w:sz w:val="18"/>
                                  <w:szCs w:val="18"/>
                                </w:rPr>
                                <w:t>1</w:t>
                              </w:r>
                              <w:proofErr w:type="gramEnd"/>
                              <w:r>
                                <w:rPr>
                                  <w:b/>
                                  <w:color w:val="FF0000"/>
                                  <w:sz w:val="18"/>
                                  <w:szCs w:val="18"/>
                                </w:rPr>
                                <w:t>.1</w:t>
                              </w:r>
                              <w:r>
                                <w:rPr>
                                  <w:sz w:val="18"/>
                                  <w:szCs w:val="18"/>
                                </w:rP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39" y="703"/>
                            <a:ext cx="1186" cy="702"/>
                          </a:xfrm>
                          <a:prstGeom prst="rect">
                            <a:avLst/>
                          </a:prstGeom>
                          <a:solidFill>
                            <a:srgbClr val="FFFF00"/>
                          </a:solidFill>
                          <a:ln w="12700">
                            <a:solidFill>
                              <a:srgbClr val="FF0000"/>
                            </a:solidFill>
                            <a:miter lim="800000"/>
                            <a:headEnd/>
                            <a:tailEnd/>
                          </a:ln>
                        </wps:spPr>
                        <wps:txbx>
                          <w:txbxContent>
                            <w:p w:rsidR="004F4959" w:rsidRDefault="004F4959" w:rsidP="004F4959">
                              <w:pPr>
                                <w:rPr>
                                  <w:sz w:val="18"/>
                                  <w:szCs w:val="18"/>
                                </w:rPr>
                              </w:pPr>
                              <w:r>
                                <w:rPr>
                                  <w:sz w:val="18"/>
                                  <w:szCs w:val="18"/>
                                </w:rPr>
                                <w:t>ÖNCELİK</w:t>
                              </w:r>
                            </w:p>
                            <w:p w:rsidR="004F4959" w:rsidRDefault="004F4959" w:rsidP="004F4959">
                              <w:pPr>
                                <w:rPr>
                                  <w:b/>
                                  <w:sz w:val="18"/>
                                  <w:szCs w:val="18"/>
                                </w:rPr>
                              </w:pPr>
                              <w:r>
                                <w:rPr>
                                  <w:sz w:val="18"/>
                                  <w:szCs w:val="18"/>
                                </w:rPr>
                                <w:t xml:space="preserve">Geçmişte eş zamanlılık: </w:t>
                              </w:r>
                              <w:proofErr w:type="gramStart"/>
                              <w:r>
                                <w:rPr>
                                  <w:b/>
                                  <w:color w:val="FF0000"/>
                                  <w:sz w:val="18"/>
                                  <w:szCs w:val="18"/>
                                </w:rPr>
                                <w:t>1.2</w:t>
                              </w:r>
                              <w:proofErr w:type="gramEnd"/>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847" y="1406"/>
                            <a:ext cx="1186" cy="701"/>
                          </a:xfrm>
                          <a:prstGeom prst="rect">
                            <a:avLst/>
                          </a:prstGeom>
                          <a:solidFill>
                            <a:srgbClr val="FFCC99"/>
                          </a:solidFill>
                          <a:ln w="12700">
                            <a:solidFill>
                              <a:srgbClr val="0000FF"/>
                            </a:solidFill>
                            <a:miter lim="800000"/>
                            <a:headEnd/>
                            <a:tailEnd/>
                          </a:ln>
                        </wps:spPr>
                        <wps:txbx>
                          <w:txbxContent>
                            <w:p w:rsidR="004F4959" w:rsidRDefault="004F4959" w:rsidP="004F4959">
                              <w:pPr>
                                <w:rPr>
                                  <w:sz w:val="18"/>
                                  <w:szCs w:val="18"/>
                                </w:rPr>
                              </w:pPr>
                              <w:r>
                                <w:rPr>
                                  <w:sz w:val="18"/>
                                  <w:szCs w:val="18"/>
                                </w:rPr>
                                <w:t xml:space="preserve">Geçmişte </w:t>
                              </w:r>
                              <w:proofErr w:type="gramStart"/>
                              <w:r>
                                <w:rPr>
                                  <w:sz w:val="18"/>
                                  <w:szCs w:val="18"/>
                                </w:rPr>
                                <w:t xml:space="preserve">sonralık : </w:t>
                              </w:r>
                              <w:r>
                                <w:rPr>
                                  <w:b/>
                                  <w:color w:val="FF0000"/>
                                  <w:sz w:val="18"/>
                                  <w:szCs w:val="18"/>
                                </w:rPr>
                                <w:t>1</w:t>
                              </w:r>
                              <w:proofErr w:type="gramEnd"/>
                              <w:r>
                                <w:rPr>
                                  <w:b/>
                                  <w:color w:val="FF0000"/>
                                  <w:sz w:val="18"/>
                                  <w:szCs w:val="18"/>
                                </w:rPr>
                                <w:t>.3</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473" y="0"/>
                            <a:ext cx="1186" cy="702"/>
                          </a:xfrm>
                          <a:prstGeom prst="rect">
                            <a:avLst/>
                          </a:prstGeom>
                          <a:solidFill>
                            <a:srgbClr val="CCFFFF"/>
                          </a:solidFill>
                          <a:ln w="12700">
                            <a:solidFill>
                              <a:srgbClr val="0000FF"/>
                            </a:solidFill>
                            <a:miter lim="800000"/>
                            <a:headEnd/>
                            <a:tailEnd/>
                          </a:ln>
                        </wps:spPr>
                        <wps:txbx>
                          <w:txbxContent>
                            <w:p w:rsidR="004F4959" w:rsidRDefault="004F4959" w:rsidP="004F4959">
                              <w:pPr>
                                <w:rPr>
                                  <w:sz w:val="18"/>
                                  <w:szCs w:val="18"/>
                                </w:rPr>
                              </w:pPr>
                              <w:r>
                                <w:rPr>
                                  <w:sz w:val="18"/>
                                  <w:szCs w:val="18"/>
                                </w:rPr>
                                <w:t xml:space="preserve">Gelecekte </w:t>
                              </w:r>
                              <w:proofErr w:type="gramStart"/>
                              <w:r>
                                <w:rPr>
                                  <w:sz w:val="18"/>
                                  <w:szCs w:val="18"/>
                                </w:rPr>
                                <w:t xml:space="preserve">öncelik : </w:t>
                              </w:r>
                              <w:r>
                                <w:rPr>
                                  <w:b/>
                                  <w:color w:val="FF0000"/>
                                  <w:sz w:val="18"/>
                                  <w:szCs w:val="18"/>
                                </w:rPr>
                                <w:t>3</w:t>
                              </w:r>
                              <w:proofErr w:type="gramEnd"/>
                              <w:r>
                                <w:rPr>
                                  <w:b/>
                                  <w:color w:val="FF0000"/>
                                  <w:sz w:val="18"/>
                                  <w:szCs w:val="18"/>
                                </w:rPr>
                                <w:t>.1</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4151" y="703"/>
                            <a:ext cx="1355" cy="702"/>
                          </a:xfrm>
                          <a:prstGeom prst="rect">
                            <a:avLst/>
                          </a:prstGeom>
                          <a:solidFill>
                            <a:srgbClr val="FFFF00"/>
                          </a:solidFill>
                          <a:ln w="12700">
                            <a:solidFill>
                              <a:srgbClr val="FF0000"/>
                            </a:solidFill>
                            <a:miter lim="800000"/>
                            <a:headEnd/>
                            <a:tailEnd/>
                          </a:ln>
                        </wps:spPr>
                        <wps:txbx>
                          <w:txbxContent>
                            <w:p w:rsidR="004F4959" w:rsidRDefault="004F4959" w:rsidP="004F4959">
                              <w:pPr>
                                <w:rPr>
                                  <w:sz w:val="18"/>
                                  <w:szCs w:val="18"/>
                                </w:rPr>
                              </w:pPr>
                              <w:r>
                                <w:rPr>
                                  <w:sz w:val="18"/>
                                  <w:szCs w:val="18"/>
                                </w:rPr>
                                <w:t>SONRALIK</w:t>
                              </w:r>
                            </w:p>
                            <w:p w:rsidR="004F4959" w:rsidRDefault="004F4959" w:rsidP="004F4959">
                              <w:pPr>
                                <w:rPr>
                                  <w:sz w:val="18"/>
                                  <w:szCs w:val="18"/>
                                </w:rPr>
                              </w:pPr>
                              <w:r>
                                <w:rPr>
                                  <w:sz w:val="18"/>
                                  <w:szCs w:val="18"/>
                                </w:rPr>
                                <w:t>Gelecekte eşzamanlılık:</w:t>
                              </w:r>
                              <w:proofErr w:type="gramStart"/>
                              <w:r>
                                <w:rPr>
                                  <w:b/>
                                  <w:color w:val="FF0000"/>
                                  <w:sz w:val="18"/>
                                  <w:szCs w:val="18"/>
                                </w:rPr>
                                <w:t>3.2</w:t>
                              </w:r>
                              <w:proofErr w:type="gramEnd"/>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574" y="1406"/>
                            <a:ext cx="1186" cy="701"/>
                          </a:xfrm>
                          <a:prstGeom prst="rect">
                            <a:avLst/>
                          </a:prstGeom>
                          <a:solidFill>
                            <a:srgbClr val="FFCC99"/>
                          </a:solidFill>
                          <a:ln w="12700">
                            <a:solidFill>
                              <a:srgbClr val="0000FF"/>
                            </a:solidFill>
                            <a:miter lim="800000"/>
                            <a:headEnd/>
                            <a:tailEnd/>
                          </a:ln>
                        </wps:spPr>
                        <wps:txbx>
                          <w:txbxContent>
                            <w:p w:rsidR="004F4959" w:rsidRDefault="004F4959" w:rsidP="004F4959">
                              <w:pPr>
                                <w:rPr>
                                  <w:sz w:val="18"/>
                                  <w:szCs w:val="18"/>
                                </w:rPr>
                              </w:pPr>
                              <w:r>
                                <w:rPr>
                                  <w:sz w:val="18"/>
                                  <w:szCs w:val="18"/>
                                </w:rPr>
                                <w:t xml:space="preserve">Gelecekte </w:t>
                              </w:r>
                              <w:proofErr w:type="gramStart"/>
                              <w:r>
                                <w:rPr>
                                  <w:sz w:val="18"/>
                                  <w:szCs w:val="18"/>
                                </w:rPr>
                                <w:t>sonralık :</w:t>
                              </w:r>
                              <w:r>
                                <w:rPr>
                                  <w:b/>
                                  <w:color w:val="FF0000"/>
                                  <w:sz w:val="18"/>
                                  <w:szCs w:val="18"/>
                                </w:rPr>
                                <w:t>3</w:t>
                              </w:r>
                              <w:proofErr w:type="gramEnd"/>
                              <w:r>
                                <w:rPr>
                                  <w:b/>
                                  <w:color w:val="FF0000"/>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6" style="position:absolute;left:0;text-align:left;margin-left:20pt;margin-top:27.4pt;width:340pt;height:204.05pt;z-index:251658240" coordsize="5760,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">
                <v:line id="Line 3" o:spid="_x0000_s1027" style="position:absolute;visibility:visible;mso-wrap-style:square" from="593,1288" to="594,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4" o:spid="_x0000_s1028" style="position:absolute;visibility:visible;mso-wrap-style:square" from="2541,1288" to="254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visibility:visible;mso-wrap-style:square" from="4405,1288" to="4405,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6" o:spid="_x0000_s1030" type="#_x0000_t202" style="position:absolute;left:85;top:2577;width:110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cisIA&#10;AADaAAAADwAAAGRycy9kb3ducmV2LnhtbESPT4vCMBTE74LfITzBm6YruEjXVKQi6Em2etnbo3n9&#10;wzYvpYm23U+/EQSPw8z8htnuBtOIB3WutqzgYxmBIM6trrlUcLseFxsQziNrbCyTgpEc7JLpZIux&#10;tj1/0yPzpQgQdjEqqLxvYyldXpFBt7QtcfAK2xn0QXal1B32AW4auYqiT2mw5rBQYUtpRflvdjcK&#10;DtnQ//ylZiw24+GcumvpL+e9UvPZsP8C4Wnw7/CrfdIK1v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9JyKwgAAANoAAAAPAAAAAAAAAAAAAAAAAJgCAABkcnMvZG93&#10;bnJldi54bWxQSwUGAAAAAAQABAD1AAAAhwMAAAAA&#10;" fillcolor="#f9c">
                  <v:textbox>
                    <w:txbxContent>
                      <w:p w:rsidR="004F4959" w:rsidRDefault="004F4959" w:rsidP="004F4959">
                        <w:r>
                          <w:t>ÖNCE</w:t>
                        </w:r>
                      </w:p>
                    </w:txbxContent>
                  </v:textbox>
                </v:shape>
                <v:shape id="Text Box 7" o:spid="_x0000_s1031" type="#_x0000_t202" style="position:absolute;left:2033;top:2577;width:10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C/cMA&#10;AADaAAAADwAAAGRycy9kb3ducmV2LnhtbESPzWrDMBCE74W8g9hAb7WcHIxxo4TgEKhPpU4vuS3W&#10;xja1VsZS/ZOnrwKBHoeZ+YbZHWbTiZEG11pWsIliEMSV1S3XCr4v57cUhPPIGjvLpGAhB4f96mWH&#10;mbYTf9FY+loECLsMFTTe95mUrmrIoItsTxy8mx0M+iCHWuoBpwA3ndzGcSINthwWGuwpb6j6KX+N&#10;glM5T9d7bpZbupyK3F1q/1kclXpdz8d3EJ5m/x9+tj+0ggQe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YC/cMAAADaAAAADwAAAAAAAAAAAAAAAACYAgAAZHJzL2Rv&#10;d25yZXYueG1sUEsFBgAAAAAEAAQA9QAAAIgDAAAAAA==&#10;" fillcolor="#f9c">
                  <v:textbox>
                    <w:txbxContent>
                      <w:p w:rsidR="004F4959" w:rsidRDefault="004F4959" w:rsidP="004F4959">
                        <w:r>
                          <w:t xml:space="preserve">  ŞİMDİ</w:t>
                        </w:r>
                      </w:p>
                    </w:txbxContent>
                  </v:textbox>
                </v:shape>
                <v:shape id="Text Box 8" o:spid="_x0000_s1032" type="#_x0000_t202" style="position:absolute;left:3981;top:2577;width:10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nZsIA&#10;AADaAAAADwAAAGRycy9kb3ducmV2LnhtbESPT4vCMBTE74LfITzBm6brwZWuqUhF0JNs9bK3R/P6&#10;h21eShNtu59+Iwgeh5n5DbPdDaYRD+pcbVnBxzICQZxbXXOp4HY9LjYgnEfW2FgmBSM52CXTyRZj&#10;bXv+pkfmSxEg7GJUUHnfxlK6vCKDbmlb4uAVtjPog+xKqTvsA9w0chVFa2mw5rBQYUtpRflvdjcK&#10;DtnQ//ylZiw24+GcumvpL+e9UvPZsP8C4Wnw7/CrfdIKPuF5JdwAm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qdmwgAAANoAAAAPAAAAAAAAAAAAAAAAAJgCAABkcnMvZG93&#10;bnJldi54bWxQSwUGAAAAAAQABAD1AAAAhwMAAAAA&#10;" fillcolor="#f9c">
                  <v:textbox>
                    <w:txbxContent>
                      <w:p w:rsidR="004F4959" w:rsidRDefault="004F4959" w:rsidP="004F4959">
                        <w:r>
                          <w:t>SONRA</w:t>
                        </w:r>
                      </w:p>
                    </w:txbxContent>
                  </v:textbox>
                </v:shape>
                <v:shape id="Text Box 9" o:spid="_x0000_s1033" type="#_x0000_t202" style="position:absolute;left:1863;top:3045;width:152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FLwA&#10;AADaAAAADwAAAGRycy9kb3ducmV2LnhtbERPvQrCMBDeBd8hnOCmqQ4i1ShSEXQSq4vb0ZxtsbmU&#10;JtrWpzeD4Pjx/a+3nanEmxpXWlYwm0YgiDOrS84V3K6HyRKE88gaK8ukoCcH281wsMZY25Yv9E59&#10;LkIIuxgVFN7XsZQuK8igm9qaOHAP2xj0ATa51A22IdxUch5FC2mw5NBQYE1JQdkzfRkF+7Rr75/E&#10;9I9lvz8l7pr782mn1HjU7VYgPHX+L/65j1pB2BquhBs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TMUvAAAANoAAAAPAAAAAAAAAAAAAAAAAJgCAABkcnMvZG93bnJldi54&#10;bWxQSwUGAAAAAAQABAD1AAAAgQMAAAAA&#10;" fillcolor="#f9c">
                  <v:textbox>
                    <w:txbxContent>
                      <w:p w:rsidR="004F4959" w:rsidRDefault="004F4959" w:rsidP="004F4959">
                        <w:pPr>
                          <w:jc w:val="center"/>
                          <w:rPr>
                            <w:sz w:val="16"/>
                            <w:szCs w:val="16"/>
                          </w:rPr>
                        </w:pPr>
                        <w:r>
                          <w:rPr>
                            <w:sz w:val="16"/>
                            <w:szCs w:val="16"/>
                          </w:rPr>
                          <w:t>Konuşma anına bağlı temel zaman</w:t>
                        </w:r>
                      </w:p>
                    </w:txbxContent>
                  </v:textbox>
                </v:shape>
                <v:shape id="Text Box 10" o:spid="_x0000_s1034" type="#_x0000_t202" style="position:absolute;left:2118;top:703;width:1355;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iUcsEA&#10;AADaAAAADwAAAGRycy9kb3ducmV2LnhtbESPQYvCMBSE78L+h/AWvGmqLLpWoyyCrAcv6oIeH82z&#10;KTYv3Sa29d8bQfA4zMw3zGLV2VI0VPvCsYLRMAFBnDldcK7g77gZfIPwAVlj6ZgU3MnDavnRW2Cq&#10;Xct7ag4hFxHCPkUFJoQqldJnhiz6oauIo3dxtcUQZZ1LXWMb4baU4ySZSIsFxwWDFa0NZdfDzSrQ&#10;YdyOzqfffznbnUzTfZkp3vZK9T+7nzmIQF14h1/trVYwg+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IlHLBAAAA2gAAAA8AAAAAAAAAAAAAAAAAmAIAAGRycy9kb3du&#10;cmV2LnhtbFBLBQYAAAAABAAEAPUAAACGAwAAAAA=&#10;" fillcolor="yellow" strokecolor="red" strokeweight="1.5pt">
                  <v:textbox>
                    <w:txbxContent>
                      <w:p w:rsidR="004F4959" w:rsidRDefault="004F4959" w:rsidP="004F4959">
                        <w:pPr>
                          <w:rPr>
                            <w:sz w:val="16"/>
                            <w:szCs w:val="16"/>
                          </w:rPr>
                        </w:pPr>
                        <w:r>
                          <w:rPr>
                            <w:sz w:val="16"/>
                            <w:szCs w:val="16"/>
                          </w:rPr>
                          <w:t>EŞZAMANLILIK</w:t>
                        </w:r>
                      </w:p>
                      <w:p w:rsidR="004F4959" w:rsidRDefault="004F4959" w:rsidP="004F4959">
                        <w:pPr>
                          <w:rPr>
                            <w:sz w:val="16"/>
                            <w:szCs w:val="16"/>
                          </w:rPr>
                        </w:pPr>
                        <w:r>
                          <w:rPr>
                            <w:sz w:val="16"/>
                            <w:szCs w:val="16"/>
                          </w:rPr>
                          <w:t xml:space="preserve">Şimdiki zamanda </w:t>
                        </w:r>
                        <w:proofErr w:type="gramStart"/>
                        <w:r>
                          <w:rPr>
                            <w:sz w:val="16"/>
                            <w:szCs w:val="16"/>
                          </w:rPr>
                          <w:t>eşzamanlılık :</w:t>
                        </w:r>
                        <w:r>
                          <w:rPr>
                            <w:b/>
                            <w:color w:val="FF0000"/>
                            <w:sz w:val="16"/>
                            <w:szCs w:val="16"/>
                          </w:rPr>
                          <w:t>2</w:t>
                        </w:r>
                        <w:proofErr w:type="gramEnd"/>
                        <w:r>
                          <w:rPr>
                            <w:b/>
                            <w:color w:val="FF0000"/>
                            <w:sz w:val="16"/>
                            <w:szCs w:val="16"/>
                          </w:rPr>
                          <w:t>.2</w:t>
                        </w:r>
                      </w:p>
                    </w:txbxContent>
                  </v:textbox>
                </v:shape>
                <v:shape id="Text Box 11" o:spid="_x0000_s1035" type="#_x0000_t202" style="position:absolute;left:2880;top:1406;width:118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eHsMA&#10;AADbAAAADwAAAGRycy9kb3ducmV2LnhtbESPQWvCQBCF7wX/wzKCt7pRaJTUVYog6sXStD9gyE6T&#10;0N3ZkN3G+O+dg+BthvfmvW82u9E7NVAf28AGFvMMFHEVbMu1gZ/vw+saVEzIFl1gMnCjCLvt5GWD&#10;hQ1X/qKhTLWSEI4FGmhS6gqtY9WQxzgPHbFov6H3mGTta217vEq4d3qZZbn22LI0NNjRvqHqr/z3&#10;BgZ9eTvjePTu+Lk+l6sud6dVbsxsOn68g0o0pqf5cX2ygi/08osMo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eHsMAAADbAAAADwAAAAAAAAAAAAAAAACYAgAAZHJzL2Rv&#10;d25yZXYueG1sUEsFBgAAAAAEAAQA9QAAAIgDAAAAAA==&#10;" fillcolor="#fc9" strokecolor="blue" strokeweight="1pt">
                  <v:textbox>
                    <w:txbxContent>
                      <w:p w:rsidR="004F4959" w:rsidRDefault="004F4959" w:rsidP="004F4959">
                        <w:pPr>
                          <w:rPr>
                            <w:sz w:val="18"/>
                            <w:szCs w:val="18"/>
                          </w:rPr>
                        </w:pPr>
                        <w:r>
                          <w:rPr>
                            <w:sz w:val="18"/>
                            <w:szCs w:val="18"/>
                          </w:rPr>
                          <w:t>Şimdiki zamanda sonralık:</w:t>
                        </w:r>
                        <w:proofErr w:type="gramStart"/>
                        <w:r>
                          <w:rPr>
                            <w:b/>
                            <w:color w:val="FF0000"/>
                            <w:sz w:val="18"/>
                            <w:szCs w:val="18"/>
                          </w:rPr>
                          <w:t>2.3</w:t>
                        </w:r>
                        <w:proofErr w:type="gramEnd"/>
                      </w:p>
                    </w:txbxContent>
                  </v:textbox>
                </v:shape>
                <v:shape id="Text Box 12" o:spid="_x0000_s1036" type="#_x0000_t202" style="position:absolute;left:1609;width:118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SvVsIA&#10;AADbAAAADwAAAGRycy9kb3ducmV2LnhtbERPTWvCQBC9F/wPywheim4irUh0FVHElEKhKuhxyI5J&#10;NDsbshuN/75bKPQ2j/c582VnKnGnxpWWFcSjCARxZnXJuYLjYTucgnAeWWNlmRQ8ycFy0XuZY6Lt&#10;g7/pvve5CCHsElRQeF8nUrqsIINuZGviwF1sY9AH2ORSN/gI4aaS4yiaSIMlh4YCa1oXlN32rVFQ&#10;v8Zpuknl9e3ZvrvTB7ef592XUoN+t5qB8NT5f/GfO9Vhfgy/v4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K9WwgAAANsAAAAPAAAAAAAAAAAAAAAAAJgCAABkcnMvZG93&#10;bnJldi54bWxQSwUGAAAAAAQABAD1AAAAhwMAAAAA&#10;" fillcolor="#cff" strokecolor="blue" strokeweight="1pt">
                  <v:textbox>
                    <w:txbxContent>
                      <w:p w:rsidR="004F4959" w:rsidRDefault="004F4959" w:rsidP="004F4959">
                        <w:pPr>
                          <w:rPr>
                            <w:sz w:val="18"/>
                            <w:szCs w:val="18"/>
                          </w:rPr>
                        </w:pPr>
                        <w:r>
                          <w:rPr>
                            <w:sz w:val="18"/>
                            <w:szCs w:val="18"/>
                          </w:rPr>
                          <w:t xml:space="preserve">Şimdiki zamanda </w:t>
                        </w:r>
                        <w:proofErr w:type="gramStart"/>
                        <w:r>
                          <w:rPr>
                            <w:sz w:val="18"/>
                            <w:szCs w:val="18"/>
                          </w:rPr>
                          <w:t>öncelik :</w:t>
                        </w:r>
                        <w:r>
                          <w:rPr>
                            <w:b/>
                            <w:color w:val="FF0000"/>
                            <w:sz w:val="18"/>
                            <w:szCs w:val="18"/>
                          </w:rPr>
                          <w:t>2</w:t>
                        </w:r>
                        <w:proofErr w:type="gramEnd"/>
                        <w:r>
                          <w:rPr>
                            <w:b/>
                            <w:color w:val="FF0000"/>
                            <w:sz w:val="18"/>
                            <w:szCs w:val="18"/>
                          </w:rPr>
                          <w:t>.1</w:t>
                        </w:r>
                      </w:p>
                    </w:txbxContent>
                  </v:textbox>
                </v:shape>
                <v:shape id="Text Box 13" o:spid="_x0000_s1037" type="#_x0000_t202" style="position:absolute;width:118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xIcMA&#10;AADbAAAADwAAAGRycy9kb3ducmV2LnhtbERPTWvCQBC9C/0PyxS8iG4UW0rqJpSKGCkITQU9Dtlp&#10;kjY7G7Ibjf++WxC8zeN9ziodTCPO1LnasoL5LAJBXFhdc6ng8LWZvoBwHlljY5kUXMlBmjyMVhhr&#10;e+FPOue+FCGEXYwKKu/bWEpXVGTQzWxLHLhv2xn0AXal1B1eQrhp5CKKnqXBmkNDhS29V1T85r1R&#10;0E7mWbbO5M/y2j+54477j9N2r9T4cXh7BeFp8HfxzZ3pMH8B/7+E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YxIcMAAADbAAAADwAAAAAAAAAAAAAAAACYAgAAZHJzL2Rv&#10;d25yZXYueG1sUEsFBgAAAAAEAAQA9QAAAIgDAAAAAA==&#10;" fillcolor="#cff" strokecolor="blue" strokeweight="1pt">
                  <v:textbox>
                    <w:txbxContent>
                      <w:p w:rsidR="004F4959" w:rsidRDefault="004F4959" w:rsidP="004F4959">
                        <w:pPr>
                          <w:rPr>
                            <w:sz w:val="18"/>
                            <w:szCs w:val="18"/>
                          </w:rPr>
                        </w:pPr>
                        <w:r>
                          <w:rPr>
                            <w:sz w:val="18"/>
                            <w:szCs w:val="18"/>
                          </w:rPr>
                          <w:t xml:space="preserve">Geçmişte </w:t>
                        </w:r>
                        <w:proofErr w:type="gramStart"/>
                        <w:r>
                          <w:rPr>
                            <w:sz w:val="18"/>
                            <w:szCs w:val="18"/>
                          </w:rPr>
                          <w:t xml:space="preserve">öncelik : </w:t>
                        </w:r>
                        <w:r>
                          <w:rPr>
                            <w:b/>
                            <w:color w:val="FF0000"/>
                            <w:sz w:val="18"/>
                            <w:szCs w:val="18"/>
                          </w:rPr>
                          <w:t>1</w:t>
                        </w:r>
                        <w:proofErr w:type="gramEnd"/>
                        <w:r>
                          <w:rPr>
                            <w:b/>
                            <w:color w:val="FF0000"/>
                            <w:sz w:val="18"/>
                            <w:szCs w:val="18"/>
                          </w:rPr>
                          <w:t>.1</w:t>
                        </w:r>
                        <w:r>
                          <w:rPr>
                            <w:sz w:val="18"/>
                            <w:szCs w:val="18"/>
                          </w:rPr>
                          <w:t xml:space="preserve"> </w:t>
                        </w:r>
                      </w:p>
                    </w:txbxContent>
                  </v:textbox>
                </v:shape>
                <v:shape id="Text Box 14" o:spid="_x0000_s1038" type="#_x0000_t202" style="position:absolute;left:339;top:703;width:118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9sQA&#10;AADbAAAADwAAAGRycy9kb3ducmV2LnhtbERPTWvCQBC9C/6HZYTezMYUiqSuUqUVoYdilBpvY3aa&#10;BLOzIbvVtL/eLQi9zeN9zmzRm0ZcqHO1ZQWTKAZBXFhdc6lgv3sbT0E4j6yxsUwKfsjBYj4czDDV&#10;9spbumS+FCGEXYoKKu/bVEpXVGTQRbYlDtyX7Qz6ALtS6g6vIdw0MonjJ2mw5tBQYUuriopz9m0U&#10;5O6wzNcfx+Q1z95Pp/Xv50b6RKmHUf/yDMJT7//Fd/dGh/mP8PdLO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f5vbEAAAA2wAAAA8AAAAAAAAAAAAAAAAAmAIAAGRycy9k&#10;b3ducmV2LnhtbFBLBQYAAAAABAAEAPUAAACJAwAAAAA=&#10;" fillcolor="yellow" strokecolor="red" strokeweight="1pt">
                  <v:textbox>
                    <w:txbxContent>
                      <w:p w:rsidR="004F4959" w:rsidRDefault="004F4959" w:rsidP="004F4959">
                        <w:pPr>
                          <w:rPr>
                            <w:sz w:val="18"/>
                            <w:szCs w:val="18"/>
                          </w:rPr>
                        </w:pPr>
                        <w:r>
                          <w:rPr>
                            <w:sz w:val="18"/>
                            <w:szCs w:val="18"/>
                          </w:rPr>
                          <w:t>ÖNCELİK</w:t>
                        </w:r>
                      </w:p>
                      <w:p w:rsidR="004F4959" w:rsidRDefault="004F4959" w:rsidP="004F4959">
                        <w:pPr>
                          <w:rPr>
                            <w:b/>
                            <w:sz w:val="18"/>
                            <w:szCs w:val="18"/>
                          </w:rPr>
                        </w:pPr>
                        <w:r>
                          <w:rPr>
                            <w:sz w:val="18"/>
                            <w:szCs w:val="18"/>
                          </w:rPr>
                          <w:t xml:space="preserve">Geçmişte eş zamanlılık: </w:t>
                        </w:r>
                        <w:proofErr w:type="gramStart"/>
                        <w:r>
                          <w:rPr>
                            <w:b/>
                            <w:color w:val="FF0000"/>
                            <w:sz w:val="18"/>
                            <w:szCs w:val="18"/>
                          </w:rPr>
                          <w:t>1.2</w:t>
                        </w:r>
                        <w:proofErr w:type="gramEnd"/>
                      </w:p>
                    </w:txbxContent>
                  </v:textbox>
                </v:shape>
                <v:shape id="Text Box 15" o:spid="_x0000_s1039" type="#_x0000_t202" style="position:absolute;left:847;top:1406;width:118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YHb8A&#10;AADbAAAADwAAAGRycy9kb3ducmV2LnhtbERPzYrCMBC+C/sOYRb2punKWqVrlEUQ9aJY9wGGZmyL&#10;yaQ0sda3N4LgbT6+35kve2tER62vHSv4HiUgiAunay4V/J/WwxkIH5A1Gsek4E4elouPwRwz7W58&#10;pC4PpYgh7DNUUIXQZFL6oiKLfuQa4sidXWsxRNiWUrd4i+HWyHGSpNJizbGhwoZWFRWX/GoVdHI/&#10;2WG/sWZzmO3yaZOa7TRV6uuz//sFEagPb/HLvdVx/g8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hgdvwAAANsAAAAPAAAAAAAAAAAAAAAAAJgCAABkcnMvZG93bnJl&#10;di54bWxQSwUGAAAAAAQABAD1AAAAhAMAAAAA&#10;" fillcolor="#fc9" strokecolor="blue" strokeweight="1pt">
                  <v:textbox>
                    <w:txbxContent>
                      <w:p w:rsidR="004F4959" w:rsidRDefault="004F4959" w:rsidP="004F4959">
                        <w:pPr>
                          <w:rPr>
                            <w:sz w:val="18"/>
                            <w:szCs w:val="18"/>
                          </w:rPr>
                        </w:pPr>
                        <w:r>
                          <w:rPr>
                            <w:sz w:val="18"/>
                            <w:szCs w:val="18"/>
                          </w:rPr>
                          <w:t xml:space="preserve">Geçmişte </w:t>
                        </w:r>
                        <w:proofErr w:type="gramStart"/>
                        <w:r>
                          <w:rPr>
                            <w:sz w:val="18"/>
                            <w:szCs w:val="18"/>
                          </w:rPr>
                          <w:t xml:space="preserve">sonralık : </w:t>
                        </w:r>
                        <w:r>
                          <w:rPr>
                            <w:b/>
                            <w:color w:val="FF0000"/>
                            <w:sz w:val="18"/>
                            <w:szCs w:val="18"/>
                          </w:rPr>
                          <w:t>1</w:t>
                        </w:r>
                        <w:proofErr w:type="gramEnd"/>
                        <w:r>
                          <w:rPr>
                            <w:b/>
                            <w:color w:val="FF0000"/>
                            <w:sz w:val="18"/>
                            <w:szCs w:val="18"/>
                          </w:rPr>
                          <w:t>.3</w:t>
                        </w:r>
                      </w:p>
                    </w:txbxContent>
                  </v:textbox>
                </v:shape>
                <v:shape id="Text Box 16" o:spid="_x0000_s1040" type="#_x0000_t202" style="position:absolute;left:3473;width:118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VcMA&#10;AADbAAAADwAAAGRycy9kb3ducmV2LnhtbERPTWvCQBC9C/6HZQq9iG4stZToKmIpjQhCU0GPQ3ZM&#10;UrOzIbvR+O9dQfA2j/c5s0VnKnGmxpWWFYxHEQjizOqScwW7v+/hJwjnkTVWlknBlRws5v3eDGNt&#10;L/xL59TnIoSwi1FB4X0dS+myggy6ka2JA3e0jUEfYJNL3eAlhJtKvkXRhzRYcmgosKZVQdkpbY2C&#10;ejBOkq9E/r9f24nbr7ndHH62Sr2+dMspCE+df4of7kSH+RO4/xI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pVcMAAADbAAAADwAAAAAAAAAAAAAAAACYAgAAZHJzL2Rv&#10;d25yZXYueG1sUEsFBgAAAAAEAAQA9QAAAIgDAAAAAA==&#10;" fillcolor="#cff" strokecolor="blue" strokeweight="1pt">
                  <v:textbox>
                    <w:txbxContent>
                      <w:p w:rsidR="004F4959" w:rsidRDefault="004F4959" w:rsidP="004F4959">
                        <w:pPr>
                          <w:rPr>
                            <w:sz w:val="18"/>
                            <w:szCs w:val="18"/>
                          </w:rPr>
                        </w:pPr>
                        <w:r>
                          <w:rPr>
                            <w:sz w:val="18"/>
                            <w:szCs w:val="18"/>
                          </w:rPr>
                          <w:t xml:space="preserve">Gelecekte </w:t>
                        </w:r>
                        <w:proofErr w:type="gramStart"/>
                        <w:r>
                          <w:rPr>
                            <w:sz w:val="18"/>
                            <w:szCs w:val="18"/>
                          </w:rPr>
                          <w:t xml:space="preserve">öncelik : </w:t>
                        </w:r>
                        <w:r>
                          <w:rPr>
                            <w:b/>
                            <w:color w:val="FF0000"/>
                            <w:sz w:val="18"/>
                            <w:szCs w:val="18"/>
                          </w:rPr>
                          <w:t>3</w:t>
                        </w:r>
                        <w:proofErr w:type="gramEnd"/>
                        <w:r>
                          <w:rPr>
                            <w:b/>
                            <w:color w:val="FF0000"/>
                            <w:sz w:val="18"/>
                            <w:szCs w:val="18"/>
                          </w:rPr>
                          <w:t>.1</w:t>
                        </w:r>
                      </w:p>
                    </w:txbxContent>
                  </v:textbox>
                </v:shape>
                <v:shape id="Text Box 17" o:spid="_x0000_s1041" type="#_x0000_t202" style="position:absolute;left:4151;top:703;width:1355;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FbsMA&#10;AADbAAAADwAAAGRycy9kb3ducmV2LnhtbERPTWvCQBC9F/wPywjedNMcRKKr2KIi9FBMi8bbmB2T&#10;0OxsyK4a/fXdgtDbPN7nzBadqcWVWldZVvA6ikAQ51ZXXCj4/loPJyCcR9ZYWyYFd3KwmPdeZpho&#10;e+MdXVNfiBDCLkEFpfdNIqXLSzLoRrYhDtzZtgZ9gG0hdYu3EG5qGUfRWBqsODSU2NB7SflPejEK&#10;Mnd4yzafx3iVpR+n0+ax30ofKzXod8spCE+d/xc/3Vsd5o/h75dw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hFbsMAAADbAAAADwAAAAAAAAAAAAAAAACYAgAAZHJzL2Rv&#10;d25yZXYueG1sUEsFBgAAAAAEAAQA9QAAAIgDAAAAAA==&#10;" fillcolor="yellow" strokecolor="red" strokeweight="1pt">
                  <v:textbox>
                    <w:txbxContent>
                      <w:p w:rsidR="004F4959" w:rsidRDefault="004F4959" w:rsidP="004F4959">
                        <w:pPr>
                          <w:rPr>
                            <w:sz w:val="18"/>
                            <w:szCs w:val="18"/>
                          </w:rPr>
                        </w:pPr>
                        <w:r>
                          <w:rPr>
                            <w:sz w:val="18"/>
                            <w:szCs w:val="18"/>
                          </w:rPr>
                          <w:t>SONRALIK</w:t>
                        </w:r>
                      </w:p>
                      <w:p w:rsidR="004F4959" w:rsidRDefault="004F4959" w:rsidP="004F4959">
                        <w:pPr>
                          <w:rPr>
                            <w:sz w:val="18"/>
                            <w:szCs w:val="18"/>
                          </w:rPr>
                        </w:pPr>
                        <w:r>
                          <w:rPr>
                            <w:sz w:val="18"/>
                            <w:szCs w:val="18"/>
                          </w:rPr>
                          <w:t>Gelecekte eşzamanlılık:</w:t>
                        </w:r>
                        <w:proofErr w:type="gramStart"/>
                        <w:r>
                          <w:rPr>
                            <w:b/>
                            <w:color w:val="FF0000"/>
                            <w:sz w:val="18"/>
                            <w:szCs w:val="18"/>
                          </w:rPr>
                          <w:t>3.2</w:t>
                        </w:r>
                        <w:proofErr w:type="gramEnd"/>
                      </w:p>
                    </w:txbxContent>
                  </v:textbox>
                </v:shape>
                <v:shape id="Text Box 18" o:spid="_x0000_s1042" type="#_x0000_t202" style="position:absolute;left:4574;top:1406;width:118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Gar8A&#10;AADbAAAADwAAAGRycy9kb3ducmV2LnhtbERPzYrCMBC+L/gOYQRva+qCrVSjiCDqRbH6AEMztsVk&#10;Upps7b79RljY23x8v7PaDNaInjrfOFYwmyYgiEunG64U3G/7zwUIH5A1Gsek4Ic8bNajjxXm2r34&#10;Sn0RKhFD2OeooA6hzaX0ZU0W/dS1xJF7uM5iiLCrpO7wFcOtkV9JkkqLDceGGlva1VQ+i2+roJfn&#10;+QmHgzWHy+JUZG1qjlmq1GQ8bJcgAg3hX/znPuo4P4P3L/E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SIZqvwAAANsAAAAPAAAAAAAAAAAAAAAAAJgCAABkcnMvZG93bnJl&#10;di54bWxQSwUGAAAAAAQABAD1AAAAhAMAAAAA&#10;" fillcolor="#fc9" strokecolor="blue" strokeweight="1pt">
                  <v:textbox>
                    <w:txbxContent>
                      <w:p w:rsidR="004F4959" w:rsidRDefault="004F4959" w:rsidP="004F4959">
                        <w:pPr>
                          <w:rPr>
                            <w:sz w:val="18"/>
                            <w:szCs w:val="18"/>
                          </w:rPr>
                        </w:pPr>
                        <w:r>
                          <w:rPr>
                            <w:sz w:val="18"/>
                            <w:szCs w:val="18"/>
                          </w:rPr>
                          <w:t xml:space="preserve">Gelecekte </w:t>
                        </w:r>
                        <w:proofErr w:type="gramStart"/>
                        <w:r>
                          <w:rPr>
                            <w:sz w:val="18"/>
                            <w:szCs w:val="18"/>
                          </w:rPr>
                          <w:t>sonralık :</w:t>
                        </w:r>
                        <w:r>
                          <w:rPr>
                            <w:b/>
                            <w:color w:val="FF0000"/>
                            <w:sz w:val="18"/>
                            <w:szCs w:val="18"/>
                          </w:rPr>
                          <w:t>3</w:t>
                        </w:r>
                        <w:proofErr w:type="gramEnd"/>
                        <w:r>
                          <w:rPr>
                            <w:b/>
                            <w:color w:val="FF0000"/>
                            <w:sz w:val="18"/>
                            <w:szCs w:val="18"/>
                          </w:rPr>
                          <w:t>.3</w:t>
                        </w:r>
                      </w:p>
                    </w:txbxContent>
                  </v:textbox>
                </v:shape>
              </v:group>
            </w:pict>
          </mc:Fallback>
        </mc:AlternateContent>
      </w: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r>
        <w:rPr>
          <w:noProof/>
          <w:sz w:val="28"/>
          <w:szCs w:val="28"/>
        </w:rPr>
        <w:t>Tablodaki kırmızı çerçeveli alanlar, sözceleme anına göre ortaya çıkan temel zaman tablosunu,  mutlak zamanları göstermektedir. Tablodaki mavi çerçeveli alanlar, temel zaman tablosuna göre düşünülen ikinci derecedeki zamanları, göreceli zaman tablolarını göstermektedir. Üç mutlak zamana bağlı altı göreceli zaman vardır (Kutucuklar içindeki sayılar, bu alanları ifade eden kısaltmalardır.).</w:t>
      </w:r>
    </w:p>
    <w:p w:rsidR="004F4959" w:rsidRDefault="004F4959" w:rsidP="004F4959">
      <w:pPr>
        <w:ind w:right="907" w:firstLine="600"/>
        <w:jc w:val="both"/>
        <w:rPr>
          <w:noProof/>
          <w:color w:val="FF0000"/>
          <w:sz w:val="28"/>
          <w:szCs w:val="28"/>
        </w:rPr>
      </w:pPr>
      <w:r>
        <w:rPr>
          <w:noProof/>
          <w:color w:val="FF0000"/>
          <w:sz w:val="28"/>
          <w:szCs w:val="28"/>
        </w:rPr>
        <w:t xml:space="preserve">Örnekler: </w:t>
      </w:r>
    </w:p>
    <w:p w:rsidR="004F4959" w:rsidRDefault="004F4959" w:rsidP="004F4959">
      <w:pPr>
        <w:ind w:right="907" w:firstLine="600"/>
        <w:jc w:val="both"/>
        <w:rPr>
          <w:i/>
          <w:noProof/>
          <w:sz w:val="28"/>
          <w:szCs w:val="28"/>
        </w:rPr>
      </w:pPr>
      <w:r>
        <w:rPr>
          <w:noProof/>
          <w:color w:val="FF0000"/>
          <w:sz w:val="28"/>
          <w:szCs w:val="28"/>
        </w:rPr>
        <w:t xml:space="preserve">1.1’e örnek: </w:t>
      </w:r>
      <w:r>
        <w:rPr>
          <w:noProof/>
          <w:sz w:val="28"/>
          <w:szCs w:val="28"/>
        </w:rPr>
        <w:t xml:space="preserve"> </w:t>
      </w:r>
      <w:r>
        <w:rPr>
          <w:i/>
          <w:noProof/>
          <w:sz w:val="28"/>
          <w:szCs w:val="28"/>
        </w:rPr>
        <w:t>Gördü ki gelmiş.</w:t>
      </w:r>
    </w:p>
    <w:p w:rsidR="004F4959" w:rsidRDefault="004F4959" w:rsidP="004F4959">
      <w:pPr>
        <w:ind w:right="907" w:firstLine="600"/>
        <w:jc w:val="both"/>
        <w:rPr>
          <w:noProof/>
          <w:sz w:val="28"/>
          <w:szCs w:val="28"/>
        </w:rPr>
      </w:pPr>
      <w:r>
        <w:rPr>
          <w:noProof/>
          <w:sz w:val="28"/>
          <w:szCs w:val="28"/>
        </w:rPr>
        <w:t xml:space="preserve">                     Burada göreli hareket önce (gelmek) mutlak zaman (gördü)  sonradır.</w:t>
      </w:r>
    </w:p>
    <w:p w:rsidR="004F4959" w:rsidRDefault="004F4959" w:rsidP="004F4959">
      <w:pPr>
        <w:ind w:right="907" w:firstLine="600"/>
        <w:jc w:val="both"/>
        <w:rPr>
          <w:noProof/>
          <w:sz w:val="28"/>
          <w:szCs w:val="28"/>
        </w:rPr>
      </w:pPr>
      <w:r>
        <w:rPr>
          <w:noProof/>
          <w:color w:val="FF0000"/>
          <w:sz w:val="28"/>
          <w:szCs w:val="28"/>
        </w:rPr>
        <w:t>1.2’e örnek:</w:t>
      </w:r>
      <w:r>
        <w:rPr>
          <w:noProof/>
          <w:sz w:val="28"/>
          <w:szCs w:val="28"/>
        </w:rPr>
        <w:t xml:space="preserve">  </w:t>
      </w:r>
      <w:r>
        <w:rPr>
          <w:i/>
          <w:noProof/>
          <w:sz w:val="28"/>
          <w:szCs w:val="28"/>
        </w:rPr>
        <w:t>Onun gelmekte olduğunu görmüştü.</w:t>
      </w:r>
    </w:p>
    <w:p w:rsidR="004F4959" w:rsidRDefault="004F4959" w:rsidP="004F4959">
      <w:pPr>
        <w:ind w:right="907" w:firstLine="600"/>
        <w:jc w:val="both"/>
        <w:rPr>
          <w:noProof/>
          <w:sz w:val="28"/>
          <w:szCs w:val="28"/>
        </w:rPr>
      </w:pPr>
      <w:r>
        <w:rPr>
          <w:noProof/>
          <w:sz w:val="28"/>
          <w:szCs w:val="28"/>
        </w:rPr>
        <w:t xml:space="preserve">                     Burada göreli hareket ile (gelmek) mutlak zaman (görmüştü) eş zamanlıdır.</w:t>
      </w:r>
    </w:p>
    <w:p w:rsidR="004F4959" w:rsidRDefault="004F4959" w:rsidP="004F4959">
      <w:pPr>
        <w:ind w:right="907" w:firstLine="600"/>
        <w:jc w:val="both"/>
        <w:rPr>
          <w:noProof/>
          <w:sz w:val="28"/>
          <w:szCs w:val="28"/>
        </w:rPr>
      </w:pPr>
      <w:r>
        <w:rPr>
          <w:noProof/>
          <w:color w:val="FF0000"/>
          <w:sz w:val="28"/>
          <w:szCs w:val="28"/>
        </w:rPr>
        <w:t>1.3’e örnek:</w:t>
      </w:r>
      <w:r>
        <w:rPr>
          <w:noProof/>
          <w:sz w:val="28"/>
          <w:szCs w:val="28"/>
        </w:rPr>
        <w:t xml:space="preserve"> </w:t>
      </w:r>
      <w:r>
        <w:rPr>
          <w:i/>
          <w:noProof/>
          <w:sz w:val="28"/>
          <w:szCs w:val="28"/>
        </w:rPr>
        <w:t>Geleceğini anladı</w:t>
      </w:r>
      <w:r>
        <w:rPr>
          <w:noProof/>
          <w:sz w:val="28"/>
          <w:szCs w:val="28"/>
        </w:rPr>
        <w:t>.</w:t>
      </w:r>
    </w:p>
    <w:p w:rsidR="004F4959" w:rsidRDefault="004F4959" w:rsidP="004F4959">
      <w:pPr>
        <w:ind w:right="907" w:firstLine="600"/>
        <w:jc w:val="both"/>
        <w:rPr>
          <w:noProof/>
          <w:sz w:val="28"/>
          <w:szCs w:val="28"/>
        </w:rPr>
      </w:pPr>
      <w:r>
        <w:rPr>
          <w:noProof/>
          <w:sz w:val="28"/>
          <w:szCs w:val="28"/>
        </w:rPr>
        <w:t xml:space="preserve">                     Burada mutlak zaman (anladı) önce, göreli zaman (gelecek) sonradır. </w:t>
      </w:r>
    </w:p>
    <w:p w:rsidR="004F4959" w:rsidRDefault="004F4959" w:rsidP="004F4959">
      <w:pPr>
        <w:ind w:right="907" w:firstLine="600"/>
        <w:jc w:val="both"/>
        <w:rPr>
          <w:noProof/>
          <w:sz w:val="28"/>
          <w:szCs w:val="28"/>
        </w:rPr>
      </w:pPr>
    </w:p>
    <w:p w:rsidR="004F4959" w:rsidRDefault="004F4959" w:rsidP="004F4959">
      <w:pPr>
        <w:ind w:right="907" w:firstLine="600"/>
        <w:jc w:val="both"/>
        <w:rPr>
          <w:i/>
          <w:noProof/>
          <w:sz w:val="28"/>
          <w:szCs w:val="28"/>
        </w:rPr>
      </w:pPr>
      <w:r>
        <w:rPr>
          <w:noProof/>
          <w:color w:val="FF0000"/>
          <w:sz w:val="28"/>
          <w:szCs w:val="28"/>
        </w:rPr>
        <w:t>2.1’e örnek:</w:t>
      </w:r>
      <w:r>
        <w:rPr>
          <w:noProof/>
          <w:sz w:val="28"/>
          <w:szCs w:val="28"/>
        </w:rPr>
        <w:t xml:space="preserve">  </w:t>
      </w:r>
      <w:r>
        <w:rPr>
          <w:i/>
          <w:noProof/>
          <w:sz w:val="28"/>
          <w:szCs w:val="28"/>
        </w:rPr>
        <w:t>Gelmiş olduğunu söylüyor.</w:t>
      </w:r>
    </w:p>
    <w:p w:rsidR="004F4959" w:rsidRDefault="004F4959" w:rsidP="004F4959">
      <w:pPr>
        <w:ind w:right="907" w:firstLine="600"/>
        <w:jc w:val="both"/>
        <w:rPr>
          <w:noProof/>
          <w:sz w:val="28"/>
          <w:szCs w:val="28"/>
        </w:rPr>
      </w:pPr>
      <w:r>
        <w:rPr>
          <w:noProof/>
          <w:sz w:val="28"/>
          <w:szCs w:val="28"/>
        </w:rPr>
        <w:t xml:space="preserve">                     Burada göreli hareket önce (gelmek) mutlak zaman (söylüyor)  sonradır.</w:t>
      </w:r>
    </w:p>
    <w:p w:rsidR="004F4959" w:rsidRDefault="004F4959" w:rsidP="004F4959">
      <w:pPr>
        <w:ind w:right="907" w:firstLine="600"/>
        <w:jc w:val="both"/>
        <w:rPr>
          <w:noProof/>
          <w:sz w:val="28"/>
          <w:szCs w:val="28"/>
        </w:rPr>
      </w:pPr>
      <w:r>
        <w:rPr>
          <w:noProof/>
          <w:color w:val="FF0000"/>
          <w:sz w:val="28"/>
          <w:szCs w:val="28"/>
        </w:rPr>
        <w:t>2.2’e örnek:</w:t>
      </w:r>
      <w:r>
        <w:rPr>
          <w:noProof/>
          <w:sz w:val="28"/>
          <w:szCs w:val="28"/>
        </w:rPr>
        <w:t xml:space="preserve">  </w:t>
      </w:r>
      <w:r>
        <w:rPr>
          <w:i/>
          <w:noProof/>
          <w:sz w:val="28"/>
          <w:szCs w:val="28"/>
        </w:rPr>
        <w:t>Onun gelmekte olduğunu görüyordu.</w:t>
      </w:r>
    </w:p>
    <w:p w:rsidR="004F4959" w:rsidRDefault="004F4959" w:rsidP="004F4959">
      <w:pPr>
        <w:ind w:right="907" w:firstLine="600"/>
        <w:jc w:val="both"/>
        <w:rPr>
          <w:noProof/>
          <w:sz w:val="28"/>
          <w:szCs w:val="28"/>
        </w:rPr>
      </w:pPr>
      <w:r>
        <w:rPr>
          <w:noProof/>
          <w:sz w:val="28"/>
          <w:szCs w:val="28"/>
        </w:rPr>
        <w:t xml:space="preserve">                     Burada göreli hareket ile (gelmek) mutlak zaman (görüyordu) eş zamanlıdır.</w:t>
      </w:r>
    </w:p>
    <w:p w:rsidR="004F4959" w:rsidRDefault="004F4959" w:rsidP="004F4959">
      <w:pPr>
        <w:ind w:right="907" w:firstLine="600"/>
        <w:jc w:val="both"/>
        <w:rPr>
          <w:noProof/>
          <w:sz w:val="28"/>
          <w:szCs w:val="28"/>
        </w:rPr>
      </w:pPr>
      <w:r>
        <w:rPr>
          <w:noProof/>
          <w:color w:val="FF0000"/>
          <w:sz w:val="28"/>
          <w:szCs w:val="28"/>
        </w:rPr>
        <w:t xml:space="preserve">2.3’e örnek: </w:t>
      </w:r>
      <w:r>
        <w:rPr>
          <w:i/>
          <w:noProof/>
          <w:sz w:val="28"/>
          <w:szCs w:val="28"/>
        </w:rPr>
        <w:t>Onun</w:t>
      </w:r>
      <w:r>
        <w:rPr>
          <w:noProof/>
          <w:sz w:val="28"/>
          <w:szCs w:val="28"/>
        </w:rPr>
        <w:t xml:space="preserve"> </w:t>
      </w:r>
      <w:r>
        <w:rPr>
          <w:i/>
          <w:noProof/>
          <w:sz w:val="28"/>
          <w:szCs w:val="28"/>
        </w:rPr>
        <w:t>geleceğini söylüyor</w:t>
      </w:r>
      <w:r>
        <w:rPr>
          <w:noProof/>
          <w:sz w:val="28"/>
          <w:szCs w:val="28"/>
        </w:rPr>
        <w:t>.</w:t>
      </w:r>
    </w:p>
    <w:p w:rsidR="004F4959" w:rsidRDefault="004F4959" w:rsidP="004F4959">
      <w:pPr>
        <w:ind w:right="907" w:firstLine="600"/>
        <w:jc w:val="both"/>
        <w:rPr>
          <w:noProof/>
          <w:sz w:val="28"/>
          <w:szCs w:val="28"/>
        </w:rPr>
      </w:pPr>
      <w:r>
        <w:rPr>
          <w:noProof/>
          <w:sz w:val="28"/>
          <w:szCs w:val="28"/>
        </w:rPr>
        <w:t xml:space="preserve">                     Burada mutlak zaman (söylüyor) önce, göreli zaman (gelecek) sonradır.</w:t>
      </w:r>
    </w:p>
    <w:p w:rsidR="004F4959" w:rsidRDefault="004F4959" w:rsidP="004F4959">
      <w:pPr>
        <w:ind w:right="907" w:firstLine="600"/>
        <w:jc w:val="both"/>
        <w:rPr>
          <w:noProof/>
          <w:sz w:val="28"/>
          <w:szCs w:val="28"/>
        </w:rPr>
      </w:pPr>
      <w:r>
        <w:rPr>
          <w:noProof/>
          <w:color w:val="FF0000"/>
          <w:sz w:val="28"/>
          <w:szCs w:val="28"/>
        </w:rPr>
        <w:t xml:space="preserve">3.1’e örnek:  </w:t>
      </w:r>
      <w:r>
        <w:rPr>
          <w:i/>
          <w:noProof/>
          <w:sz w:val="28"/>
          <w:szCs w:val="28"/>
        </w:rPr>
        <w:t>Onun gelmiş bulunduğunu görecek</w:t>
      </w:r>
    </w:p>
    <w:p w:rsidR="004F4959" w:rsidRDefault="004F4959" w:rsidP="004F4959">
      <w:pPr>
        <w:ind w:right="907" w:firstLine="600"/>
        <w:jc w:val="both"/>
        <w:rPr>
          <w:i/>
          <w:noProof/>
          <w:sz w:val="28"/>
          <w:szCs w:val="28"/>
        </w:rPr>
      </w:pPr>
    </w:p>
    <w:p w:rsidR="004F4959" w:rsidRDefault="004F4959" w:rsidP="004F4959">
      <w:pPr>
        <w:ind w:right="907" w:firstLine="600"/>
        <w:jc w:val="both"/>
        <w:rPr>
          <w:noProof/>
          <w:sz w:val="28"/>
          <w:szCs w:val="28"/>
        </w:rPr>
      </w:pPr>
      <w:r>
        <w:rPr>
          <w:noProof/>
          <w:sz w:val="28"/>
          <w:szCs w:val="28"/>
        </w:rPr>
        <w:t xml:space="preserve">                     Burada göreli hareket önce (gelmiş bulunmak) mutlak zaman (görecek)  sonradır.</w:t>
      </w:r>
    </w:p>
    <w:p w:rsidR="004F4959" w:rsidRDefault="004F4959" w:rsidP="004F4959">
      <w:pPr>
        <w:ind w:right="907" w:firstLine="600"/>
        <w:jc w:val="both"/>
        <w:rPr>
          <w:noProof/>
          <w:sz w:val="28"/>
          <w:szCs w:val="28"/>
        </w:rPr>
      </w:pPr>
      <w:r>
        <w:rPr>
          <w:noProof/>
          <w:color w:val="FF0000"/>
          <w:sz w:val="28"/>
          <w:szCs w:val="28"/>
        </w:rPr>
        <w:t>3.2’e örnek:</w:t>
      </w:r>
      <w:r>
        <w:rPr>
          <w:noProof/>
          <w:sz w:val="28"/>
          <w:szCs w:val="28"/>
        </w:rPr>
        <w:t xml:space="preserve">  </w:t>
      </w:r>
      <w:r>
        <w:rPr>
          <w:i/>
          <w:noProof/>
          <w:sz w:val="28"/>
          <w:szCs w:val="28"/>
        </w:rPr>
        <w:t>Onun gelmekte olduğunu görecek.</w:t>
      </w:r>
    </w:p>
    <w:p w:rsidR="004F4959" w:rsidRDefault="004F4959" w:rsidP="004F4959">
      <w:pPr>
        <w:ind w:right="907" w:firstLine="600"/>
        <w:jc w:val="both"/>
        <w:rPr>
          <w:noProof/>
          <w:sz w:val="28"/>
          <w:szCs w:val="28"/>
        </w:rPr>
      </w:pPr>
      <w:r>
        <w:rPr>
          <w:noProof/>
          <w:sz w:val="28"/>
          <w:szCs w:val="28"/>
        </w:rPr>
        <w:t xml:space="preserve">                     Burada göreli hareket ile (gelmek) mutlak zaman (görecek) eş zamanlıdır.</w:t>
      </w:r>
    </w:p>
    <w:p w:rsidR="004F4959" w:rsidRDefault="004F4959" w:rsidP="004F4959">
      <w:pPr>
        <w:ind w:right="907" w:firstLine="600"/>
        <w:jc w:val="both"/>
        <w:rPr>
          <w:noProof/>
          <w:sz w:val="28"/>
          <w:szCs w:val="28"/>
        </w:rPr>
      </w:pPr>
      <w:r>
        <w:rPr>
          <w:noProof/>
          <w:color w:val="FF0000"/>
          <w:sz w:val="28"/>
          <w:szCs w:val="28"/>
        </w:rPr>
        <w:t>3.3’e örnek:</w:t>
      </w:r>
      <w:r>
        <w:rPr>
          <w:noProof/>
          <w:sz w:val="28"/>
          <w:szCs w:val="28"/>
        </w:rPr>
        <w:t xml:space="preserve"> </w:t>
      </w:r>
      <w:r>
        <w:rPr>
          <w:i/>
          <w:noProof/>
          <w:sz w:val="28"/>
          <w:szCs w:val="28"/>
        </w:rPr>
        <w:t>Onun geleceğini anlayacak</w:t>
      </w:r>
    </w:p>
    <w:p w:rsidR="004F4959" w:rsidRDefault="004F4959" w:rsidP="004F4959">
      <w:pPr>
        <w:ind w:right="907" w:firstLine="600"/>
        <w:jc w:val="both"/>
        <w:rPr>
          <w:noProof/>
          <w:sz w:val="28"/>
          <w:szCs w:val="28"/>
        </w:rPr>
      </w:pPr>
      <w:r>
        <w:rPr>
          <w:noProof/>
          <w:sz w:val="28"/>
          <w:szCs w:val="28"/>
        </w:rPr>
        <w:t xml:space="preserve">                     Burada mutlak zaman (anlayacak) önce, göreli zaman (gelecek) sonradır.</w:t>
      </w:r>
    </w:p>
    <w:p w:rsidR="004F4959" w:rsidRDefault="004F4959" w:rsidP="004F4959">
      <w:pPr>
        <w:ind w:right="907" w:firstLine="600"/>
        <w:jc w:val="both"/>
        <w:rPr>
          <w:noProof/>
          <w:sz w:val="22"/>
          <w:szCs w:val="22"/>
        </w:rPr>
      </w:pPr>
      <w:r>
        <w:rPr>
          <w:noProof/>
          <w:sz w:val="28"/>
          <w:szCs w:val="28"/>
        </w:rPr>
        <w:lastRenderedPageBreak/>
        <w:t xml:space="preserve">Bu tablo Türkçe’de mutlak zamanlar ile göreli ve görünüm zamanların  birbirine göre aldıkları değerleri basitçe göstermek için yapılmıştır. </w:t>
      </w:r>
      <w:r>
        <w:rPr>
          <w:noProof/>
          <w:sz w:val="22"/>
          <w:szCs w:val="22"/>
        </w:rPr>
        <w:t>(Dilbilimcilerimizin fiil zamanlarımızın diğer zamanlarla, görünümlerle ve göreceli zamanlarla hangi kurallara bağlı olarak zaman uyumu sağladığını uzun uzun araştırması ve ortaya açık seçik kurallar koyması gerekmektedir. Bu, genç dilbilimcilerin üzerinde zevkle çalışabileceği yeni bir sahadır.)</w:t>
      </w:r>
    </w:p>
    <w:p w:rsidR="004F4959" w:rsidRDefault="004F4959" w:rsidP="004F4959">
      <w:pPr>
        <w:ind w:right="907" w:firstLine="600"/>
        <w:jc w:val="both"/>
        <w:rPr>
          <w:noProof/>
          <w:sz w:val="28"/>
          <w:szCs w:val="28"/>
        </w:rPr>
      </w:pPr>
    </w:p>
    <w:p w:rsidR="004F4959" w:rsidRDefault="004F4959" w:rsidP="004F4959">
      <w:pPr>
        <w:ind w:right="907" w:firstLine="600"/>
        <w:jc w:val="both"/>
        <w:rPr>
          <w:noProof/>
          <w:sz w:val="28"/>
          <w:szCs w:val="28"/>
        </w:rPr>
      </w:pPr>
      <w:r>
        <w:rPr>
          <w:noProof/>
          <w:sz w:val="28"/>
          <w:szCs w:val="28"/>
        </w:rPr>
        <w:t xml:space="preserve">Bir de şu örnekleri gözden geçirelim: </w:t>
      </w:r>
    </w:p>
    <w:p w:rsidR="004F4959" w:rsidRDefault="004F4959" w:rsidP="004F4959">
      <w:pPr>
        <w:ind w:right="907" w:firstLine="600"/>
        <w:jc w:val="both"/>
        <w:rPr>
          <w:noProof/>
          <w:sz w:val="28"/>
          <w:szCs w:val="28"/>
        </w:rPr>
      </w:pPr>
    </w:p>
    <w:p w:rsidR="004F4959" w:rsidRDefault="004F4959" w:rsidP="004F4959">
      <w:pPr>
        <w:numPr>
          <w:ilvl w:val="0"/>
          <w:numId w:val="2"/>
        </w:numPr>
        <w:ind w:right="907"/>
        <w:jc w:val="both"/>
        <w:rPr>
          <w:noProof/>
          <w:sz w:val="28"/>
          <w:szCs w:val="28"/>
        </w:rPr>
      </w:pPr>
      <w:r>
        <w:rPr>
          <w:noProof/>
          <w:sz w:val="28"/>
          <w:szCs w:val="28"/>
        </w:rPr>
        <w:t xml:space="preserve">“Irmak </w:t>
      </w:r>
      <w:r>
        <w:rPr>
          <w:noProof/>
          <w:color w:val="0000FF"/>
          <w:sz w:val="28"/>
          <w:szCs w:val="28"/>
        </w:rPr>
        <w:t>taştığı için</w:t>
      </w:r>
      <w:r>
        <w:rPr>
          <w:noProof/>
          <w:sz w:val="28"/>
          <w:szCs w:val="28"/>
        </w:rPr>
        <w:t xml:space="preserve"> </w:t>
      </w:r>
      <w:r>
        <w:rPr>
          <w:noProof/>
          <w:color w:val="FF0000"/>
          <w:sz w:val="28"/>
          <w:szCs w:val="28"/>
        </w:rPr>
        <w:t xml:space="preserve">( zaman: Saat :9.00 ) </w:t>
      </w:r>
      <w:r>
        <w:rPr>
          <w:noProof/>
          <w:color w:val="0000FF"/>
          <w:sz w:val="28"/>
          <w:szCs w:val="28"/>
        </w:rPr>
        <w:t>(1.1)</w:t>
      </w:r>
      <w:r>
        <w:rPr>
          <w:noProof/>
          <w:color w:val="FF0000"/>
          <w:sz w:val="28"/>
          <w:szCs w:val="28"/>
        </w:rPr>
        <w:t xml:space="preserve"> </w:t>
      </w:r>
      <w:r>
        <w:rPr>
          <w:noProof/>
          <w:sz w:val="28"/>
          <w:szCs w:val="28"/>
        </w:rPr>
        <w:t xml:space="preserve">, belediye ekipleri suyun </w:t>
      </w:r>
      <w:r>
        <w:rPr>
          <w:noProof/>
          <w:color w:val="0000FF"/>
          <w:sz w:val="28"/>
          <w:szCs w:val="28"/>
        </w:rPr>
        <w:t>yükseleceğini</w:t>
      </w:r>
      <w:r>
        <w:rPr>
          <w:noProof/>
          <w:sz w:val="28"/>
          <w:szCs w:val="28"/>
        </w:rPr>
        <w:t xml:space="preserve"> </w:t>
      </w:r>
      <w:r>
        <w:rPr>
          <w:noProof/>
          <w:color w:val="FF0000"/>
          <w:sz w:val="28"/>
          <w:szCs w:val="28"/>
        </w:rPr>
        <w:t>( zaman: Saat: 12.00 )</w:t>
      </w:r>
      <w:r>
        <w:rPr>
          <w:noProof/>
          <w:sz w:val="28"/>
          <w:szCs w:val="28"/>
        </w:rPr>
        <w:t xml:space="preserve"> </w:t>
      </w:r>
      <w:r>
        <w:rPr>
          <w:noProof/>
          <w:color w:val="0000FF"/>
          <w:sz w:val="28"/>
          <w:szCs w:val="28"/>
        </w:rPr>
        <w:t>(1.3)</w:t>
      </w:r>
      <w:r>
        <w:rPr>
          <w:noProof/>
          <w:sz w:val="28"/>
          <w:szCs w:val="28"/>
        </w:rPr>
        <w:t xml:space="preserve"> </w:t>
      </w:r>
      <w:r>
        <w:rPr>
          <w:noProof/>
          <w:color w:val="0000FF"/>
          <w:sz w:val="28"/>
          <w:szCs w:val="28"/>
        </w:rPr>
        <w:t>düşünerek</w:t>
      </w:r>
      <w:r>
        <w:rPr>
          <w:noProof/>
          <w:sz w:val="28"/>
          <w:szCs w:val="28"/>
        </w:rPr>
        <w:t xml:space="preserve"> köprüye yığılan araçları </w:t>
      </w:r>
      <w:r>
        <w:rPr>
          <w:b/>
          <w:noProof/>
          <w:color w:val="008000"/>
          <w:sz w:val="28"/>
          <w:szCs w:val="28"/>
        </w:rPr>
        <w:t>boşalttılar</w:t>
      </w:r>
      <w:r>
        <w:rPr>
          <w:noProof/>
          <w:sz w:val="28"/>
          <w:szCs w:val="28"/>
        </w:rPr>
        <w:t xml:space="preserve">. </w:t>
      </w:r>
      <w:r>
        <w:rPr>
          <w:noProof/>
          <w:color w:val="FF0000"/>
          <w:sz w:val="28"/>
          <w:szCs w:val="28"/>
        </w:rPr>
        <w:t xml:space="preserve">(zaman: Saat 10.00) </w:t>
      </w:r>
      <w:r>
        <w:rPr>
          <w:noProof/>
          <w:color w:val="0000FF"/>
          <w:sz w:val="28"/>
          <w:szCs w:val="28"/>
        </w:rPr>
        <w:t xml:space="preserve">(1.2)  </w:t>
      </w:r>
      <w:r>
        <w:rPr>
          <w:noProof/>
          <w:sz w:val="28"/>
          <w:szCs w:val="28"/>
        </w:rPr>
        <w:t xml:space="preserve">.”  </w:t>
      </w:r>
    </w:p>
    <w:p w:rsidR="004F4959" w:rsidRDefault="004F4959" w:rsidP="004F4959">
      <w:pPr>
        <w:numPr>
          <w:ilvl w:val="0"/>
          <w:numId w:val="2"/>
        </w:numPr>
        <w:ind w:right="907"/>
        <w:jc w:val="both"/>
        <w:rPr>
          <w:noProof/>
          <w:sz w:val="28"/>
          <w:szCs w:val="28"/>
        </w:rPr>
      </w:pPr>
      <w:r>
        <w:rPr>
          <w:noProof/>
          <w:sz w:val="28"/>
          <w:szCs w:val="28"/>
        </w:rPr>
        <w:t xml:space="preserve"> “Irmak taştığı için </w:t>
      </w:r>
      <w:r>
        <w:rPr>
          <w:noProof/>
          <w:color w:val="FF0000"/>
          <w:sz w:val="28"/>
          <w:szCs w:val="28"/>
        </w:rPr>
        <w:t xml:space="preserve">( zaman: Saat :12.00 ) </w:t>
      </w:r>
      <w:r>
        <w:rPr>
          <w:noProof/>
          <w:color w:val="0000FF"/>
          <w:sz w:val="28"/>
          <w:szCs w:val="28"/>
        </w:rPr>
        <w:t>(2.1)</w:t>
      </w:r>
      <w:r>
        <w:rPr>
          <w:noProof/>
          <w:color w:val="FF0000"/>
          <w:sz w:val="28"/>
          <w:szCs w:val="28"/>
        </w:rPr>
        <w:t xml:space="preserve"> </w:t>
      </w:r>
      <w:r>
        <w:rPr>
          <w:noProof/>
          <w:sz w:val="28"/>
          <w:szCs w:val="28"/>
        </w:rPr>
        <w:t xml:space="preserve">belediye ekipleri suyun </w:t>
      </w:r>
      <w:r>
        <w:rPr>
          <w:noProof/>
          <w:color w:val="0000FF"/>
          <w:sz w:val="28"/>
          <w:szCs w:val="28"/>
        </w:rPr>
        <w:t>yükseleceğini</w:t>
      </w:r>
      <w:r>
        <w:rPr>
          <w:noProof/>
          <w:sz w:val="28"/>
          <w:szCs w:val="28"/>
        </w:rPr>
        <w:t xml:space="preserve"> </w:t>
      </w:r>
      <w:r>
        <w:rPr>
          <w:noProof/>
          <w:color w:val="FF0000"/>
          <w:sz w:val="28"/>
          <w:szCs w:val="28"/>
        </w:rPr>
        <w:t>( zaman: Saat: 15.00 )</w:t>
      </w:r>
      <w:r>
        <w:rPr>
          <w:noProof/>
          <w:sz w:val="28"/>
          <w:szCs w:val="28"/>
        </w:rPr>
        <w:t xml:space="preserve"> </w:t>
      </w:r>
      <w:r>
        <w:rPr>
          <w:noProof/>
          <w:color w:val="0000FF"/>
          <w:sz w:val="28"/>
          <w:szCs w:val="28"/>
        </w:rPr>
        <w:t>(2.3) düşünerek</w:t>
      </w:r>
      <w:r>
        <w:rPr>
          <w:noProof/>
          <w:sz w:val="28"/>
          <w:szCs w:val="28"/>
        </w:rPr>
        <w:t xml:space="preserve"> köprüye yığılan araçları </w:t>
      </w:r>
      <w:r>
        <w:rPr>
          <w:noProof/>
          <w:color w:val="008000"/>
          <w:sz w:val="28"/>
          <w:szCs w:val="28"/>
        </w:rPr>
        <w:t>boşaltıyorlar</w:t>
      </w:r>
      <w:r>
        <w:rPr>
          <w:noProof/>
          <w:sz w:val="28"/>
          <w:szCs w:val="28"/>
        </w:rPr>
        <w:t>.</w:t>
      </w:r>
      <w:r>
        <w:rPr>
          <w:noProof/>
          <w:color w:val="FF0000"/>
          <w:sz w:val="28"/>
          <w:szCs w:val="28"/>
        </w:rPr>
        <w:t xml:space="preserve"> (zaman: Saat 13.00) </w:t>
      </w:r>
      <w:r>
        <w:rPr>
          <w:noProof/>
          <w:color w:val="0000FF"/>
          <w:sz w:val="28"/>
          <w:szCs w:val="28"/>
        </w:rPr>
        <w:t>(2.2)</w:t>
      </w:r>
      <w:r>
        <w:rPr>
          <w:noProof/>
          <w:sz w:val="28"/>
          <w:szCs w:val="28"/>
        </w:rPr>
        <w:t xml:space="preserve"> ”</w:t>
      </w:r>
    </w:p>
    <w:p w:rsidR="004F4959" w:rsidRDefault="004F4959" w:rsidP="004F4959">
      <w:pPr>
        <w:numPr>
          <w:ilvl w:val="0"/>
          <w:numId w:val="2"/>
        </w:numPr>
        <w:ind w:right="907"/>
        <w:jc w:val="both"/>
        <w:rPr>
          <w:noProof/>
          <w:sz w:val="28"/>
          <w:szCs w:val="28"/>
        </w:rPr>
      </w:pPr>
      <w:r>
        <w:rPr>
          <w:noProof/>
          <w:sz w:val="28"/>
          <w:szCs w:val="28"/>
        </w:rPr>
        <w:t xml:space="preserve">Irmak </w:t>
      </w:r>
      <w:r>
        <w:rPr>
          <w:noProof/>
          <w:color w:val="0000FF"/>
          <w:sz w:val="28"/>
          <w:szCs w:val="28"/>
        </w:rPr>
        <w:t xml:space="preserve">taşınca </w:t>
      </w:r>
      <w:r>
        <w:rPr>
          <w:noProof/>
          <w:color w:val="FF0000"/>
          <w:sz w:val="28"/>
          <w:szCs w:val="28"/>
        </w:rPr>
        <w:t xml:space="preserve">( zaman: Saat :16.00 ) </w:t>
      </w:r>
      <w:r>
        <w:rPr>
          <w:noProof/>
          <w:color w:val="0000FF"/>
          <w:sz w:val="28"/>
          <w:szCs w:val="28"/>
        </w:rPr>
        <w:t>(3.1)</w:t>
      </w:r>
      <w:r>
        <w:rPr>
          <w:noProof/>
          <w:sz w:val="28"/>
          <w:szCs w:val="28"/>
        </w:rPr>
        <w:t xml:space="preserve"> belediye ekipleri suyun </w:t>
      </w:r>
      <w:r>
        <w:rPr>
          <w:noProof/>
          <w:color w:val="0000FF"/>
          <w:sz w:val="28"/>
          <w:szCs w:val="28"/>
        </w:rPr>
        <w:t>yükseleceğini</w:t>
      </w:r>
      <w:r>
        <w:rPr>
          <w:noProof/>
          <w:sz w:val="28"/>
          <w:szCs w:val="28"/>
        </w:rPr>
        <w:t xml:space="preserve"> </w:t>
      </w:r>
      <w:r>
        <w:rPr>
          <w:noProof/>
          <w:color w:val="FF0000"/>
          <w:sz w:val="28"/>
          <w:szCs w:val="28"/>
        </w:rPr>
        <w:t>( zaman: Saat: 19.00 )</w:t>
      </w:r>
      <w:r>
        <w:rPr>
          <w:noProof/>
          <w:sz w:val="28"/>
          <w:szCs w:val="28"/>
        </w:rPr>
        <w:t xml:space="preserve"> </w:t>
      </w:r>
      <w:r>
        <w:rPr>
          <w:noProof/>
          <w:color w:val="0000FF"/>
          <w:sz w:val="28"/>
          <w:szCs w:val="28"/>
        </w:rPr>
        <w:t>(3.3) düşünerek</w:t>
      </w:r>
      <w:r>
        <w:rPr>
          <w:noProof/>
          <w:sz w:val="28"/>
          <w:szCs w:val="28"/>
        </w:rPr>
        <w:t xml:space="preserve"> köprüye yığılan araçları </w:t>
      </w:r>
      <w:r>
        <w:rPr>
          <w:noProof/>
          <w:color w:val="008000"/>
          <w:sz w:val="28"/>
          <w:szCs w:val="28"/>
        </w:rPr>
        <w:t>boşaltacaklar</w:t>
      </w:r>
      <w:r>
        <w:rPr>
          <w:noProof/>
          <w:sz w:val="28"/>
          <w:szCs w:val="28"/>
        </w:rPr>
        <w:t xml:space="preserve">  </w:t>
      </w:r>
      <w:r>
        <w:rPr>
          <w:noProof/>
          <w:color w:val="FF0000"/>
          <w:sz w:val="28"/>
          <w:szCs w:val="28"/>
        </w:rPr>
        <w:t xml:space="preserve">(zaman: Saat 17.00) </w:t>
      </w:r>
      <w:r>
        <w:rPr>
          <w:noProof/>
          <w:color w:val="0000FF"/>
          <w:sz w:val="28"/>
          <w:szCs w:val="28"/>
        </w:rPr>
        <w:t>(3.2)</w:t>
      </w:r>
      <w:r>
        <w:rPr>
          <w:noProof/>
          <w:sz w:val="28"/>
          <w:szCs w:val="28"/>
        </w:rPr>
        <w:t>.</w:t>
      </w:r>
    </w:p>
    <w:p w:rsidR="004F4959" w:rsidRDefault="004F4959" w:rsidP="004F4959">
      <w:pPr>
        <w:ind w:right="907"/>
        <w:jc w:val="both"/>
        <w:rPr>
          <w:noProof/>
          <w:sz w:val="28"/>
          <w:szCs w:val="28"/>
        </w:rPr>
      </w:pPr>
    </w:p>
    <w:p w:rsidR="004F4959" w:rsidRDefault="004F4959" w:rsidP="004F4959">
      <w:pPr>
        <w:ind w:right="907"/>
        <w:jc w:val="both"/>
        <w:rPr>
          <w:noProof/>
          <w:sz w:val="28"/>
          <w:szCs w:val="28"/>
        </w:rPr>
      </w:pPr>
      <w:r>
        <w:rPr>
          <w:noProof/>
          <w:sz w:val="28"/>
          <w:szCs w:val="28"/>
        </w:rPr>
        <w:t xml:space="preserve">         Bu örneklerde </w:t>
      </w:r>
      <w:r>
        <w:rPr>
          <w:noProof/>
          <w:color w:val="0000FF"/>
          <w:sz w:val="28"/>
          <w:szCs w:val="28"/>
        </w:rPr>
        <w:t xml:space="preserve">mavi kelimeler </w:t>
      </w:r>
      <w:r>
        <w:rPr>
          <w:noProof/>
          <w:sz w:val="28"/>
          <w:szCs w:val="28"/>
        </w:rPr>
        <w:t xml:space="preserve">göreceli zamanları yahut görünüm zamanları, </w:t>
      </w:r>
      <w:r>
        <w:rPr>
          <w:noProof/>
          <w:color w:val="008000"/>
          <w:sz w:val="28"/>
          <w:szCs w:val="28"/>
        </w:rPr>
        <w:t>yeşil kelimeler</w:t>
      </w:r>
      <w:r>
        <w:rPr>
          <w:noProof/>
          <w:sz w:val="28"/>
          <w:szCs w:val="28"/>
        </w:rPr>
        <w:t xml:space="preserve"> ise mutlak zamanları göstermektedir. Yukarıdaki cümlelerde göreceli zamanlar, zaman değerini  gramer yapılarından değil mutlak zamanlardan almaktadır. </w:t>
      </w:r>
      <w:r>
        <w:rPr>
          <w:noProof/>
          <w:color w:val="0000FF"/>
          <w:sz w:val="28"/>
          <w:szCs w:val="28"/>
        </w:rPr>
        <w:t xml:space="preserve"> </w:t>
      </w:r>
    </w:p>
    <w:p w:rsidR="004F4959" w:rsidRDefault="004F4959" w:rsidP="004F4959">
      <w:pPr>
        <w:ind w:right="907"/>
        <w:jc w:val="both"/>
        <w:rPr>
          <w:noProof/>
          <w:sz w:val="28"/>
          <w:szCs w:val="28"/>
        </w:rPr>
      </w:pPr>
    </w:p>
    <w:p w:rsidR="004F4959" w:rsidRDefault="004F4959" w:rsidP="004F4959">
      <w:pPr>
        <w:ind w:right="907"/>
        <w:jc w:val="both"/>
        <w:rPr>
          <w:noProof/>
          <w:sz w:val="28"/>
          <w:szCs w:val="28"/>
        </w:rPr>
      </w:pPr>
    </w:p>
    <w:p w:rsidR="004F4959" w:rsidRDefault="004F4959" w:rsidP="004F4959">
      <w:pPr>
        <w:ind w:right="907"/>
        <w:jc w:val="both"/>
        <w:rPr>
          <w:noProof/>
          <w:sz w:val="28"/>
          <w:szCs w:val="28"/>
        </w:rPr>
      </w:pPr>
    </w:p>
    <w:p w:rsidR="004F4959" w:rsidRDefault="004F4959" w:rsidP="004F4959">
      <w:pPr>
        <w:ind w:right="907"/>
        <w:jc w:val="both"/>
        <w:rPr>
          <w:noProof/>
          <w:sz w:val="28"/>
          <w:szCs w:val="28"/>
        </w:rPr>
      </w:pPr>
    </w:p>
    <w:p w:rsidR="004F4959" w:rsidRDefault="004F4959" w:rsidP="004F4959">
      <w:pPr>
        <w:ind w:right="907"/>
        <w:jc w:val="both"/>
        <w:rPr>
          <w:noProof/>
          <w:sz w:val="28"/>
          <w:szCs w:val="28"/>
        </w:rPr>
      </w:pPr>
    </w:p>
    <w:p w:rsidR="004F4959" w:rsidRDefault="004F4959" w:rsidP="004F4959">
      <w:pPr>
        <w:rPr>
          <w:sz w:val="96"/>
          <w:szCs w:val="96"/>
        </w:rPr>
      </w:pPr>
      <w:r>
        <w:rPr>
          <w:color w:val="FFFF00"/>
          <w:sz w:val="96"/>
          <w:szCs w:val="96"/>
          <w:highlight w:val="darkBlue"/>
        </w:rPr>
        <w:t xml:space="preserve">       </w:t>
      </w:r>
      <w:r>
        <w:rPr>
          <w:color w:val="FFFF00"/>
          <w:sz w:val="96"/>
          <w:szCs w:val="96"/>
          <w:highlight w:val="darkBlue"/>
        </w:rPr>
        <w:sym w:font="Symbol" w:char="F0E3"/>
      </w:r>
      <w:proofErr w:type="gramStart"/>
      <w:r>
        <w:rPr>
          <w:color w:val="FFFF00"/>
          <w:sz w:val="96"/>
          <w:szCs w:val="96"/>
          <w:highlight w:val="darkBlue"/>
        </w:rPr>
        <w:t>ege</w:t>
      </w:r>
      <w:proofErr w:type="gramEnd"/>
      <w:r>
        <w:rPr>
          <w:color w:val="FFFF00"/>
          <w:sz w:val="96"/>
          <w:szCs w:val="96"/>
          <w:highlight w:val="darkBlue"/>
        </w:rPr>
        <w:t>-edebiyat</w:t>
      </w:r>
    </w:p>
    <w:p w:rsidR="002F162E" w:rsidRDefault="002F162E"/>
    <w:sectPr w:rsidR="002F1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85E"/>
    <w:multiLevelType w:val="hybridMultilevel"/>
    <w:tmpl w:val="65FA83D0"/>
    <w:lvl w:ilvl="0" w:tplc="A59AA7F8">
      <w:start w:val="1"/>
      <w:numFmt w:val="decimal"/>
      <w:lvlText w:val="%1)"/>
      <w:lvlJc w:val="left"/>
      <w:pPr>
        <w:tabs>
          <w:tab w:val="num" w:pos="1500"/>
        </w:tabs>
        <w:ind w:left="1500" w:hanging="900"/>
      </w:pPr>
    </w:lvl>
    <w:lvl w:ilvl="1" w:tplc="041F0019">
      <w:start w:val="1"/>
      <w:numFmt w:val="lowerLetter"/>
      <w:lvlText w:val="%2."/>
      <w:lvlJc w:val="left"/>
      <w:pPr>
        <w:tabs>
          <w:tab w:val="num" w:pos="1680"/>
        </w:tabs>
        <w:ind w:left="1680" w:hanging="360"/>
      </w:pPr>
    </w:lvl>
    <w:lvl w:ilvl="2" w:tplc="041F001B">
      <w:start w:val="1"/>
      <w:numFmt w:val="lowerRoman"/>
      <w:lvlText w:val="%3."/>
      <w:lvlJc w:val="right"/>
      <w:pPr>
        <w:tabs>
          <w:tab w:val="num" w:pos="2400"/>
        </w:tabs>
        <w:ind w:left="2400" w:hanging="180"/>
      </w:pPr>
    </w:lvl>
    <w:lvl w:ilvl="3" w:tplc="041F000F">
      <w:start w:val="1"/>
      <w:numFmt w:val="decimal"/>
      <w:lvlText w:val="%4."/>
      <w:lvlJc w:val="left"/>
      <w:pPr>
        <w:tabs>
          <w:tab w:val="num" w:pos="3120"/>
        </w:tabs>
        <w:ind w:left="3120" w:hanging="360"/>
      </w:pPr>
    </w:lvl>
    <w:lvl w:ilvl="4" w:tplc="041F0019">
      <w:start w:val="1"/>
      <w:numFmt w:val="lowerLetter"/>
      <w:lvlText w:val="%5."/>
      <w:lvlJc w:val="left"/>
      <w:pPr>
        <w:tabs>
          <w:tab w:val="num" w:pos="3840"/>
        </w:tabs>
        <w:ind w:left="3840" w:hanging="360"/>
      </w:pPr>
    </w:lvl>
    <w:lvl w:ilvl="5" w:tplc="041F001B">
      <w:start w:val="1"/>
      <w:numFmt w:val="lowerRoman"/>
      <w:lvlText w:val="%6."/>
      <w:lvlJc w:val="right"/>
      <w:pPr>
        <w:tabs>
          <w:tab w:val="num" w:pos="4560"/>
        </w:tabs>
        <w:ind w:left="4560" w:hanging="180"/>
      </w:pPr>
    </w:lvl>
    <w:lvl w:ilvl="6" w:tplc="041F000F">
      <w:start w:val="1"/>
      <w:numFmt w:val="decimal"/>
      <w:lvlText w:val="%7."/>
      <w:lvlJc w:val="left"/>
      <w:pPr>
        <w:tabs>
          <w:tab w:val="num" w:pos="5280"/>
        </w:tabs>
        <w:ind w:left="5280" w:hanging="360"/>
      </w:pPr>
    </w:lvl>
    <w:lvl w:ilvl="7" w:tplc="041F0019">
      <w:start w:val="1"/>
      <w:numFmt w:val="lowerLetter"/>
      <w:lvlText w:val="%8."/>
      <w:lvlJc w:val="left"/>
      <w:pPr>
        <w:tabs>
          <w:tab w:val="num" w:pos="6000"/>
        </w:tabs>
        <w:ind w:left="6000" w:hanging="360"/>
      </w:pPr>
    </w:lvl>
    <w:lvl w:ilvl="8" w:tplc="041F001B">
      <w:start w:val="1"/>
      <w:numFmt w:val="lowerRoman"/>
      <w:lvlText w:val="%9."/>
      <w:lvlJc w:val="right"/>
      <w:pPr>
        <w:tabs>
          <w:tab w:val="num" w:pos="6720"/>
        </w:tabs>
        <w:ind w:left="6720" w:hanging="180"/>
      </w:pPr>
    </w:lvl>
  </w:abstractNum>
  <w:abstractNum w:abstractNumId="1">
    <w:nsid w:val="19336938"/>
    <w:multiLevelType w:val="hybridMultilevel"/>
    <w:tmpl w:val="B1B04A06"/>
    <w:lvl w:ilvl="0" w:tplc="07A6BDF4">
      <w:start w:val="1"/>
      <w:numFmt w:val="decimal"/>
      <w:lvlText w:val="%1)"/>
      <w:lvlJc w:val="left"/>
      <w:pPr>
        <w:tabs>
          <w:tab w:val="num" w:pos="960"/>
        </w:tabs>
        <w:ind w:left="960" w:hanging="360"/>
      </w:pPr>
    </w:lvl>
    <w:lvl w:ilvl="1" w:tplc="041F0019">
      <w:start w:val="1"/>
      <w:numFmt w:val="lowerLetter"/>
      <w:lvlText w:val="%2."/>
      <w:lvlJc w:val="left"/>
      <w:pPr>
        <w:tabs>
          <w:tab w:val="num" w:pos="1680"/>
        </w:tabs>
        <w:ind w:left="1680" w:hanging="360"/>
      </w:pPr>
    </w:lvl>
    <w:lvl w:ilvl="2" w:tplc="041F001B">
      <w:start w:val="1"/>
      <w:numFmt w:val="lowerRoman"/>
      <w:lvlText w:val="%3."/>
      <w:lvlJc w:val="right"/>
      <w:pPr>
        <w:tabs>
          <w:tab w:val="num" w:pos="2400"/>
        </w:tabs>
        <w:ind w:left="2400" w:hanging="180"/>
      </w:pPr>
    </w:lvl>
    <w:lvl w:ilvl="3" w:tplc="041F000F">
      <w:start w:val="1"/>
      <w:numFmt w:val="decimal"/>
      <w:lvlText w:val="%4."/>
      <w:lvlJc w:val="left"/>
      <w:pPr>
        <w:tabs>
          <w:tab w:val="num" w:pos="3120"/>
        </w:tabs>
        <w:ind w:left="3120" w:hanging="360"/>
      </w:pPr>
    </w:lvl>
    <w:lvl w:ilvl="4" w:tplc="041F0019">
      <w:start w:val="1"/>
      <w:numFmt w:val="lowerLetter"/>
      <w:lvlText w:val="%5."/>
      <w:lvlJc w:val="left"/>
      <w:pPr>
        <w:tabs>
          <w:tab w:val="num" w:pos="3840"/>
        </w:tabs>
        <w:ind w:left="3840" w:hanging="360"/>
      </w:pPr>
    </w:lvl>
    <w:lvl w:ilvl="5" w:tplc="041F001B">
      <w:start w:val="1"/>
      <w:numFmt w:val="lowerRoman"/>
      <w:lvlText w:val="%6."/>
      <w:lvlJc w:val="right"/>
      <w:pPr>
        <w:tabs>
          <w:tab w:val="num" w:pos="4560"/>
        </w:tabs>
        <w:ind w:left="4560" w:hanging="180"/>
      </w:pPr>
    </w:lvl>
    <w:lvl w:ilvl="6" w:tplc="041F000F">
      <w:start w:val="1"/>
      <w:numFmt w:val="decimal"/>
      <w:lvlText w:val="%7."/>
      <w:lvlJc w:val="left"/>
      <w:pPr>
        <w:tabs>
          <w:tab w:val="num" w:pos="5280"/>
        </w:tabs>
        <w:ind w:left="5280" w:hanging="360"/>
      </w:pPr>
    </w:lvl>
    <w:lvl w:ilvl="7" w:tplc="041F0019">
      <w:start w:val="1"/>
      <w:numFmt w:val="lowerLetter"/>
      <w:lvlText w:val="%8."/>
      <w:lvlJc w:val="left"/>
      <w:pPr>
        <w:tabs>
          <w:tab w:val="num" w:pos="6000"/>
        </w:tabs>
        <w:ind w:left="6000" w:hanging="360"/>
      </w:pPr>
    </w:lvl>
    <w:lvl w:ilvl="8" w:tplc="041F001B">
      <w:start w:val="1"/>
      <w:numFmt w:val="lowerRoman"/>
      <w:lvlText w:val="%9."/>
      <w:lvlJc w:val="right"/>
      <w:pPr>
        <w:tabs>
          <w:tab w:val="num" w:pos="6720"/>
        </w:tabs>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59"/>
    <w:rsid w:val="000D0559"/>
    <w:rsid w:val="002F162E"/>
    <w:rsid w:val="004F49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5789</Characters>
  <Application>Microsoft Office Word</Application>
  <DocSecurity>0</DocSecurity>
  <Lines>48</Lines>
  <Paragraphs>13</Paragraphs>
  <ScaleCrop>false</ScaleCrop>
  <Company>Katilimsiz.Com @ necooy</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2014-08-14T12:47:00Z</dcterms:created>
  <dcterms:modified xsi:type="dcterms:W3CDTF">2014-08-14T12:48:00Z</dcterms:modified>
</cp:coreProperties>
</file>