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DF" w:rsidRPr="003E15FA" w:rsidRDefault="00FB4EDF">
      <w:pPr>
        <w:rPr>
          <w:rFonts w:ascii="Times New Roman" w:hAnsi="Times New Roman" w:cs="Times New Roman"/>
          <w:noProof/>
          <w:sz w:val="28"/>
          <w:szCs w:val="28"/>
        </w:rPr>
      </w:pPr>
    </w:p>
    <w:p w:rsidR="005020DB" w:rsidRPr="003E15FA" w:rsidRDefault="005020DB">
      <w:pPr>
        <w:rPr>
          <w:rFonts w:ascii="Times New Roman" w:hAnsi="Times New Roman" w:cs="Times New Roman"/>
          <w:noProof/>
          <w:sz w:val="28"/>
          <w:szCs w:val="28"/>
        </w:rPr>
      </w:pPr>
    </w:p>
    <w:p w:rsidR="005020DB" w:rsidRPr="003E15FA" w:rsidRDefault="00104533" w:rsidP="00C21649">
      <w:pPr>
        <w:jc w:val="center"/>
        <w:rPr>
          <w:rFonts w:ascii="Times New Roman" w:hAnsi="Times New Roman" w:cs="Times New Roman"/>
          <w:b/>
          <w:noProof/>
          <w:sz w:val="40"/>
          <w:szCs w:val="40"/>
        </w:rPr>
      </w:pPr>
      <w:r w:rsidRPr="003E15FA">
        <w:rPr>
          <w:rFonts w:ascii="Times New Roman" w:hAnsi="Times New Roman" w:cs="Times New Roman"/>
          <w:b/>
          <w:noProof/>
          <w:sz w:val="40"/>
          <w:szCs w:val="40"/>
        </w:rPr>
        <w:t xml:space="preserve">DOLAYLI </w:t>
      </w:r>
      <w:r w:rsidR="00C21649" w:rsidRPr="003E15FA">
        <w:rPr>
          <w:rFonts w:ascii="Times New Roman" w:hAnsi="Times New Roman" w:cs="Times New Roman"/>
          <w:b/>
          <w:noProof/>
          <w:sz w:val="40"/>
          <w:szCs w:val="40"/>
        </w:rPr>
        <w:t>ANLAM NEDİR?</w:t>
      </w:r>
    </w:p>
    <w:p w:rsidR="00223638" w:rsidRPr="003E15FA" w:rsidRDefault="00CE250E" w:rsidP="00CE25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     </w:t>
      </w:r>
    </w:p>
    <w:p w:rsidR="00223638" w:rsidRPr="003E15FA" w:rsidRDefault="00C21649" w:rsidP="00C2164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3E15FA">
        <w:rPr>
          <w:rFonts w:ascii="Times New Roman" w:hAnsi="Times New Roman" w:cs="Times New Roman"/>
          <w:noProof/>
          <w:sz w:val="24"/>
          <w:szCs w:val="24"/>
        </w:rPr>
        <w:t>Prof. Dr. Rıza FİLİZOK</w:t>
      </w:r>
    </w:p>
    <w:p w:rsidR="00C21649" w:rsidRPr="003E15FA" w:rsidRDefault="00C21649" w:rsidP="00CE25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21649" w:rsidRPr="003E15FA" w:rsidRDefault="00C21649" w:rsidP="00CE25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21649" w:rsidRPr="003E15FA" w:rsidRDefault="00C21649" w:rsidP="00CE25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21649" w:rsidRPr="003E15FA" w:rsidRDefault="00C21649" w:rsidP="00CE25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020DB" w:rsidRPr="003E15FA" w:rsidRDefault="00CE250E" w:rsidP="00CE25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D64A9" w:rsidRPr="003E15FA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="005020DB" w:rsidRPr="003E15FA">
        <w:rPr>
          <w:rFonts w:ascii="Times New Roman" w:hAnsi="Times New Roman" w:cs="Times New Roman"/>
          <w:noProof/>
          <w:sz w:val="28"/>
          <w:szCs w:val="28"/>
        </w:rPr>
        <w:t>Bir cümle</w:t>
      </w:r>
      <w:r w:rsidR="00C779CE" w:rsidRPr="003E15FA">
        <w:rPr>
          <w:rFonts w:ascii="Times New Roman" w:hAnsi="Times New Roman" w:cs="Times New Roman"/>
          <w:noProof/>
          <w:sz w:val="28"/>
          <w:szCs w:val="28"/>
        </w:rPr>
        <w:t>de</w:t>
      </w:r>
      <w:r w:rsidR="005020DB" w:rsidRPr="003E15FA">
        <w:rPr>
          <w:rFonts w:ascii="Times New Roman" w:hAnsi="Times New Roman" w:cs="Times New Roman"/>
          <w:noProof/>
          <w:sz w:val="28"/>
          <w:szCs w:val="28"/>
        </w:rPr>
        <w:t xml:space="preserve"> açıkça ifade edilmiş </w:t>
      </w:r>
      <w:r w:rsidR="00C779CE" w:rsidRPr="003E15FA">
        <w:rPr>
          <w:rFonts w:ascii="Times New Roman" w:hAnsi="Times New Roman" w:cs="Times New Roman"/>
          <w:noProof/>
          <w:sz w:val="28"/>
          <w:szCs w:val="28"/>
        </w:rPr>
        <w:t xml:space="preserve">olan </w:t>
      </w:r>
      <w:r w:rsidR="005020DB" w:rsidRPr="003E15FA">
        <w:rPr>
          <w:rFonts w:ascii="Times New Roman" w:hAnsi="Times New Roman" w:cs="Times New Roman"/>
          <w:noProof/>
          <w:sz w:val="28"/>
          <w:szCs w:val="28"/>
        </w:rPr>
        <w:t xml:space="preserve">anlamının yanında </w:t>
      </w:r>
      <w:r w:rsidR="00FA02EA" w:rsidRPr="003E15FA">
        <w:rPr>
          <w:rFonts w:ascii="Times New Roman" w:hAnsi="Times New Roman" w:cs="Times New Roman"/>
          <w:noProof/>
          <w:sz w:val="28"/>
          <w:szCs w:val="28"/>
        </w:rPr>
        <w:t xml:space="preserve">kelimelerle </w:t>
      </w:r>
      <w:r w:rsidR="005020DB" w:rsidRPr="003E15FA">
        <w:rPr>
          <w:rFonts w:ascii="Times New Roman" w:hAnsi="Times New Roman" w:cs="Times New Roman"/>
          <w:noProof/>
          <w:sz w:val="28"/>
          <w:szCs w:val="28"/>
        </w:rPr>
        <w:t>açıkça ifade edilme</w:t>
      </w: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diği halde, </w:t>
      </w:r>
      <w:r w:rsidR="005020DB" w:rsidRPr="003E15FA">
        <w:rPr>
          <w:rFonts w:ascii="Times New Roman" w:hAnsi="Times New Roman" w:cs="Times New Roman"/>
          <w:noProof/>
          <w:sz w:val="28"/>
          <w:szCs w:val="28"/>
        </w:rPr>
        <w:t xml:space="preserve">yine </w:t>
      </w: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de </w:t>
      </w:r>
      <w:r w:rsidR="005020DB" w:rsidRPr="003E15FA">
        <w:rPr>
          <w:rFonts w:ascii="Times New Roman" w:hAnsi="Times New Roman" w:cs="Times New Roman"/>
          <w:noProof/>
          <w:sz w:val="28"/>
          <w:szCs w:val="28"/>
        </w:rPr>
        <w:t xml:space="preserve">cümleyi işiten yahut okuyan tarafından açıkça </w:t>
      </w:r>
      <w:r w:rsidR="00C779CE" w:rsidRPr="003E15FA">
        <w:rPr>
          <w:rFonts w:ascii="Times New Roman" w:hAnsi="Times New Roman" w:cs="Times New Roman"/>
          <w:noProof/>
          <w:sz w:val="28"/>
          <w:szCs w:val="28"/>
        </w:rPr>
        <w:t xml:space="preserve">yahut dolaylı olarak </w:t>
      </w:r>
      <w:r w:rsidR="005020DB" w:rsidRPr="003E15FA">
        <w:rPr>
          <w:rFonts w:ascii="Times New Roman" w:hAnsi="Times New Roman" w:cs="Times New Roman"/>
          <w:noProof/>
          <w:sz w:val="28"/>
          <w:szCs w:val="28"/>
        </w:rPr>
        <w:t xml:space="preserve">anlaşılan ilave </w:t>
      </w:r>
      <w:r w:rsidR="00C779CE" w:rsidRPr="003E15FA">
        <w:rPr>
          <w:rFonts w:ascii="Times New Roman" w:hAnsi="Times New Roman" w:cs="Times New Roman"/>
          <w:noProof/>
          <w:sz w:val="28"/>
          <w:szCs w:val="28"/>
        </w:rPr>
        <w:t>anlamlar</w:t>
      </w:r>
      <w:r w:rsidR="005020DB" w:rsidRPr="003E15FA">
        <w:rPr>
          <w:rFonts w:ascii="Times New Roman" w:hAnsi="Times New Roman" w:cs="Times New Roman"/>
          <w:noProof/>
          <w:sz w:val="28"/>
          <w:szCs w:val="28"/>
        </w:rPr>
        <w:t xml:space="preserve"> vardır.  Bunlara</w:t>
      </w: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D64A9" w:rsidRPr="003E15FA">
        <w:rPr>
          <w:rFonts w:ascii="Times New Roman" w:hAnsi="Times New Roman" w:cs="Times New Roman"/>
          <w:b/>
          <w:noProof/>
          <w:sz w:val="28"/>
          <w:szCs w:val="28"/>
        </w:rPr>
        <w:t>dolaylı anlam</w:t>
      </w:r>
      <w:r w:rsidR="00104533" w:rsidRPr="003E15FA"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  <w:r w:rsidR="00104533" w:rsidRPr="003E15FA">
        <w:rPr>
          <w:rFonts w:ascii="Times New Roman" w:hAnsi="Times New Roman" w:cs="Times New Roman"/>
          <w:noProof/>
          <w:sz w:val="28"/>
          <w:szCs w:val="28"/>
        </w:rPr>
        <w:t>yahut</w:t>
      </w:r>
      <w:r w:rsidR="00104533" w:rsidRPr="003E15FA">
        <w:rPr>
          <w:rFonts w:ascii="Times New Roman" w:hAnsi="Times New Roman" w:cs="Times New Roman"/>
          <w:b/>
          <w:noProof/>
          <w:sz w:val="28"/>
          <w:szCs w:val="28"/>
        </w:rPr>
        <w:t xml:space="preserve"> ö</w:t>
      </w:r>
      <w:r w:rsidR="003E15FA">
        <w:rPr>
          <w:rFonts w:ascii="Times New Roman" w:hAnsi="Times New Roman" w:cs="Times New Roman"/>
          <w:b/>
          <w:noProof/>
          <w:sz w:val="28"/>
          <w:szCs w:val="28"/>
        </w:rPr>
        <w:t>r</w:t>
      </w:r>
      <w:r w:rsidR="00104533" w:rsidRPr="003E15FA">
        <w:rPr>
          <w:rFonts w:ascii="Times New Roman" w:hAnsi="Times New Roman" w:cs="Times New Roman"/>
          <w:b/>
          <w:noProof/>
          <w:sz w:val="28"/>
          <w:szCs w:val="28"/>
        </w:rPr>
        <w:t>tük anlam</w:t>
      </w:r>
      <w:r w:rsidR="00A92C66" w:rsidRPr="003E15F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D64A9" w:rsidRPr="003E15FA">
        <w:rPr>
          <w:rFonts w:ascii="Times New Roman" w:hAnsi="Times New Roman" w:cs="Times New Roman"/>
          <w:noProof/>
          <w:sz w:val="28"/>
          <w:szCs w:val="28"/>
        </w:rPr>
        <w:t>(</w:t>
      </w:r>
      <w:r w:rsidR="000D64A9" w:rsidRPr="003E15FA">
        <w:rPr>
          <w:rFonts w:ascii="Times New Roman" w:hAnsi="Times New Roman" w:cs="Times New Roman"/>
          <w:b/>
          <w:noProof/>
          <w:sz w:val="28"/>
          <w:szCs w:val="28"/>
        </w:rPr>
        <w:t>implicite</w:t>
      </w:r>
      <w:r w:rsidR="000D64A9" w:rsidRPr="003E15FA">
        <w:rPr>
          <w:rFonts w:ascii="Times New Roman" w:hAnsi="Times New Roman" w:cs="Times New Roman"/>
          <w:noProof/>
          <w:sz w:val="28"/>
          <w:szCs w:val="28"/>
        </w:rPr>
        <w:t xml:space="preserve">) </w:t>
      </w: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denir. </w:t>
      </w:r>
    </w:p>
    <w:p w:rsidR="00FA5FA7" w:rsidRPr="003E15FA" w:rsidRDefault="00CE250E" w:rsidP="00CE25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      İki tip dolaylı anlam vardır: </w:t>
      </w:r>
    </w:p>
    <w:p w:rsidR="00FA5FA7" w:rsidRPr="003E15FA" w:rsidRDefault="00FA5FA7" w:rsidP="00CE25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 w:rsidR="00CE250E" w:rsidRPr="003E15FA">
        <w:rPr>
          <w:rFonts w:ascii="Times New Roman" w:hAnsi="Times New Roman" w:cs="Times New Roman"/>
          <w:noProof/>
          <w:sz w:val="28"/>
          <w:szCs w:val="28"/>
        </w:rPr>
        <w:t xml:space="preserve">1) Anlam bilimsel dolaylı anlam (implicites sémantique), </w:t>
      </w:r>
    </w:p>
    <w:p w:rsidR="00FA5FA7" w:rsidRPr="003E15FA" w:rsidRDefault="00FA5FA7" w:rsidP="00CE25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 w:rsidR="00CE250E" w:rsidRPr="003E15FA">
        <w:rPr>
          <w:rFonts w:ascii="Times New Roman" w:hAnsi="Times New Roman" w:cs="Times New Roman"/>
          <w:noProof/>
          <w:sz w:val="28"/>
          <w:szCs w:val="28"/>
        </w:rPr>
        <w:t xml:space="preserve">2) Bağlamdan doğan dolaylı anlam (implicites pragmatique). </w:t>
      </w:r>
    </w:p>
    <w:p w:rsidR="000D64A9" w:rsidRPr="003E15FA" w:rsidRDefault="00FA5FA7" w:rsidP="00CE25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CE250E" w:rsidRPr="003E15FA">
        <w:rPr>
          <w:rFonts w:ascii="Times New Roman" w:hAnsi="Times New Roman" w:cs="Times New Roman"/>
          <w:noProof/>
          <w:sz w:val="28"/>
          <w:szCs w:val="28"/>
        </w:rPr>
        <w:t>Birinciler</w:t>
      </w:r>
      <w:r w:rsidR="008C7058" w:rsidRPr="003E15FA">
        <w:rPr>
          <w:rFonts w:ascii="Times New Roman" w:hAnsi="Times New Roman" w:cs="Times New Roman"/>
          <w:noProof/>
          <w:sz w:val="28"/>
          <w:szCs w:val="28"/>
        </w:rPr>
        <w:t xml:space="preserve">den çıkarılan </w:t>
      </w:r>
      <w:r w:rsidR="000D64A9" w:rsidRPr="003E15FA">
        <w:rPr>
          <w:rFonts w:ascii="Times New Roman" w:hAnsi="Times New Roman" w:cs="Times New Roman"/>
          <w:noProof/>
          <w:sz w:val="28"/>
          <w:szCs w:val="28"/>
        </w:rPr>
        <w:t>dolaylı</w:t>
      </w:r>
      <w:r w:rsidR="008C7058" w:rsidRPr="003E15FA">
        <w:rPr>
          <w:rFonts w:ascii="Times New Roman" w:hAnsi="Times New Roman" w:cs="Times New Roman"/>
          <w:noProof/>
          <w:sz w:val="28"/>
          <w:szCs w:val="28"/>
        </w:rPr>
        <w:t xml:space="preserve"> anlam,</w:t>
      </w:r>
      <w:r w:rsidR="00CE250E" w:rsidRPr="003E15FA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8C7058" w:rsidRPr="003E15FA">
        <w:rPr>
          <w:rFonts w:ascii="Times New Roman" w:hAnsi="Times New Roman" w:cs="Times New Roman"/>
          <w:noProof/>
          <w:sz w:val="28"/>
          <w:szCs w:val="28"/>
        </w:rPr>
        <w:t xml:space="preserve">tamamen </w:t>
      </w:r>
      <w:r w:rsidR="00CE250E" w:rsidRPr="003E15FA">
        <w:rPr>
          <w:rFonts w:ascii="Times New Roman" w:hAnsi="Times New Roman" w:cs="Times New Roman"/>
          <w:noProof/>
          <w:sz w:val="28"/>
          <w:szCs w:val="28"/>
        </w:rPr>
        <w:t xml:space="preserve">cümlenin </w:t>
      </w:r>
      <w:r w:rsidR="008C7058" w:rsidRPr="003E15FA">
        <w:rPr>
          <w:rFonts w:ascii="Times New Roman" w:hAnsi="Times New Roman" w:cs="Times New Roman"/>
          <w:noProof/>
          <w:sz w:val="28"/>
          <w:szCs w:val="28"/>
        </w:rPr>
        <w:t xml:space="preserve">dilbilimsel unsurlarına bağlıdır, okuyucu yahut dinleyici bu ikinci anlamı, </w:t>
      </w:r>
      <w:r w:rsidR="00E21806" w:rsidRPr="003E15FA">
        <w:rPr>
          <w:rFonts w:ascii="Times New Roman" w:hAnsi="Times New Roman" w:cs="Times New Roman"/>
          <w:noProof/>
          <w:sz w:val="28"/>
          <w:szCs w:val="28"/>
        </w:rPr>
        <w:t xml:space="preserve">cümleden </w:t>
      </w:r>
      <w:r w:rsidR="008C7058" w:rsidRPr="003E15FA">
        <w:rPr>
          <w:rFonts w:ascii="Times New Roman" w:hAnsi="Times New Roman" w:cs="Times New Roman"/>
          <w:noProof/>
          <w:sz w:val="28"/>
          <w:szCs w:val="28"/>
        </w:rPr>
        <w:t xml:space="preserve">mantıkî bir </w:t>
      </w:r>
      <w:r w:rsidR="00D74AA9" w:rsidRPr="003E15FA">
        <w:rPr>
          <w:rFonts w:ascii="Times New Roman" w:hAnsi="Times New Roman" w:cs="Times New Roman"/>
          <w:noProof/>
          <w:sz w:val="28"/>
          <w:szCs w:val="28"/>
        </w:rPr>
        <w:t xml:space="preserve">sonuç olarak çıkarır: </w:t>
      </w:r>
      <w:r w:rsidR="008C7058" w:rsidRPr="003E15FA">
        <w:rPr>
          <w:rFonts w:ascii="Times New Roman" w:hAnsi="Times New Roman" w:cs="Times New Roman"/>
          <w:noProof/>
          <w:sz w:val="28"/>
          <w:szCs w:val="28"/>
        </w:rPr>
        <w:t xml:space="preserve">   </w:t>
      </w:r>
    </w:p>
    <w:p w:rsidR="000D64A9" w:rsidRPr="003E15FA" w:rsidRDefault="000D64A9" w:rsidP="00CE25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15FA">
        <w:rPr>
          <w:rFonts w:ascii="Times New Roman" w:hAnsi="Times New Roman" w:cs="Times New Roman"/>
          <w:i/>
          <w:noProof/>
          <w:sz w:val="28"/>
          <w:szCs w:val="28"/>
        </w:rPr>
        <w:t xml:space="preserve">         “</w:t>
      </w:r>
      <w:r w:rsidR="008C7058" w:rsidRPr="003E15FA">
        <w:rPr>
          <w:rFonts w:ascii="Times New Roman" w:hAnsi="Times New Roman" w:cs="Times New Roman"/>
          <w:i/>
          <w:noProof/>
          <w:sz w:val="28"/>
          <w:szCs w:val="28"/>
        </w:rPr>
        <w:t>Ahmet artık içmiyor.</w:t>
      </w:r>
      <w:r w:rsidR="008C7058" w:rsidRPr="003E15FA">
        <w:rPr>
          <w:rFonts w:ascii="Times New Roman" w:hAnsi="Times New Roman" w:cs="Times New Roman"/>
          <w:noProof/>
          <w:sz w:val="28"/>
          <w:szCs w:val="28"/>
        </w:rPr>
        <w:t xml:space="preserve">” </w:t>
      </w:r>
      <w:r w:rsidR="00D74AA9" w:rsidRPr="003E15FA">
        <w:rPr>
          <w:rFonts w:ascii="Times New Roman" w:hAnsi="Times New Roman" w:cs="Times New Roman"/>
          <w:noProof/>
          <w:sz w:val="28"/>
          <w:szCs w:val="28"/>
        </w:rPr>
        <w:t>c</w:t>
      </w:r>
      <w:r w:rsidR="008C7058" w:rsidRPr="003E15FA">
        <w:rPr>
          <w:rFonts w:ascii="Times New Roman" w:hAnsi="Times New Roman" w:cs="Times New Roman"/>
          <w:noProof/>
          <w:sz w:val="28"/>
          <w:szCs w:val="28"/>
        </w:rPr>
        <w:t>ümlesi</w:t>
      </w:r>
      <w:r w:rsidR="00D74AA9" w:rsidRPr="003E15FA">
        <w:rPr>
          <w:rFonts w:ascii="Times New Roman" w:hAnsi="Times New Roman" w:cs="Times New Roman"/>
          <w:noProof/>
          <w:sz w:val="28"/>
          <w:szCs w:val="28"/>
        </w:rPr>
        <w:t xml:space="preserve"> mantıkî olarak </w:t>
      </w:r>
    </w:p>
    <w:p w:rsidR="005D7D39" w:rsidRPr="003E15FA" w:rsidRDefault="000D64A9" w:rsidP="00CE25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 w:rsidR="00D74AA9" w:rsidRPr="003E15FA">
        <w:rPr>
          <w:rFonts w:ascii="Times New Roman" w:hAnsi="Times New Roman" w:cs="Times New Roman"/>
          <w:noProof/>
          <w:sz w:val="28"/>
          <w:szCs w:val="28"/>
        </w:rPr>
        <w:t>“</w:t>
      </w:r>
      <w:r w:rsidR="00D74AA9" w:rsidRPr="003E15FA">
        <w:rPr>
          <w:rFonts w:ascii="Times New Roman" w:hAnsi="Times New Roman" w:cs="Times New Roman"/>
          <w:i/>
          <w:noProof/>
          <w:sz w:val="28"/>
          <w:szCs w:val="28"/>
        </w:rPr>
        <w:t>Ahmet eskiden içiyordu.</w:t>
      </w:r>
      <w:r w:rsidR="00D74AA9" w:rsidRPr="003E15FA">
        <w:rPr>
          <w:rFonts w:ascii="Times New Roman" w:hAnsi="Times New Roman" w:cs="Times New Roman"/>
          <w:noProof/>
          <w:sz w:val="28"/>
          <w:szCs w:val="28"/>
        </w:rPr>
        <w:t xml:space="preserve">” anlamını içerir. Cümlede bu ikinci </w:t>
      </w:r>
      <w:r w:rsidR="007D34EB" w:rsidRPr="003E15FA">
        <w:rPr>
          <w:rFonts w:ascii="Times New Roman" w:hAnsi="Times New Roman" w:cs="Times New Roman"/>
          <w:noProof/>
          <w:sz w:val="28"/>
          <w:szCs w:val="28"/>
        </w:rPr>
        <w:t xml:space="preserve">anlam, yoruma bağlı olmadan ve </w:t>
      </w:r>
      <w:r w:rsidR="00D74AA9" w:rsidRPr="003E15FA">
        <w:rPr>
          <w:rFonts w:ascii="Times New Roman" w:hAnsi="Times New Roman" w:cs="Times New Roman"/>
          <w:noProof/>
          <w:sz w:val="28"/>
          <w:szCs w:val="28"/>
        </w:rPr>
        <w:t>açıkça mevcuttur.</w:t>
      </w:r>
      <w:r w:rsidR="005D7D39" w:rsidRPr="003E15FA">
        <w:rPr>
          <w:rFonts w:ascii="Times New Roman" w:hAnsi="Times New Roman" w:cs="Times New Roman"/>
          <w:noProof/>
          <w:sz w:val="28"/>
          <w:szCs w:val="28"/>
        </w:rPr>
        <w:t xml:space="preserve"> Bu ikinci anlam </w:t>
      </w:r>
      <w:r w:rsidR="00E21806" w:rsidRPr="003E15FA">
        <w:rPr>
          <w:rFonts w:ascii="Times New Roman" w:hAnsi="Times New Roman" w:cs="Times New Roman"/>
          <w:noProof/>
          <w:sz w:val="28"/>
          <w:szCs w:val="28"/>
        </w:rPr>
        <w:t>cümleye</w:t>
      </w:r>
      <w:r w:rsidR="005D7D39" w:rsidRPr="003E15FA">
        <w:rPr>
          <w:rFonts w:ascii="Times New Roman" w:hAnsi="Times New Roman" w:cs="Times New Roman"/>
          <w:noProof/>
          <w:sz w:val="28"/>
          <w:szCs w:val="28"/>
        </w:rPr>
        <w:t xml:space="preserve"> dayanılarak üretilmiştir.  Bu anlama, </w:t>
      </w:r>
      <w:r w:rsidR="005D7D39" w:rsidRPr="003E15FA">
        <w:rPr>
          <w:rFonts w:ascii="Times New Roman" w:hAnsi="Times New Roman" w:cs="Times New Roman"/>
          <w:b/>
          <w:noProof/>
          <w:sz w:val="28"/>
          <w:szCs w:val="28"/>
        </w:rPr>
        <w:t>anlam bilimsel dolaylı anlam</w:t>
      </w:r>
      <w:r w:rsidR="005D7D39" w:rsidRPr="003E15FA">
        <w:rPr>
          <w:rFonts w:ascii="Times New Roman" w:hAnsi="Times New Roman" w:cs="Times New Roman"/>
          <w:noProof/>
          <w:sz w:val="28"/>
          <w:szCs w:val="28"/>
        </w:rPr>
        <w:t xml:space="preserve"> diyoruz. </w:t>
      </w:r>
      <w:r w:rsidR="00D74AA9" w:rsidRPr="003E15F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CE250E" w:rsidRPr="003E15FA" w:rsidRDefault="005D7D39" w:rsidP="00CE25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="00D74AA9" w:rsidRPr="003E15FA">
        <w:rPr>
          <w:rFonts w:ascii="Times New Roman" w:hAnsi="Times New Roman" w:cs="Times New Roman"/>
          <w:noProof/>
          <w:sz w:val="28"/>
          <w:szCs w:val="28"/>
        </w:rPr>
        <w:t xml:space="preserve">Belli bir bağlam içinde dinleyici yahut okuyucu bu cümleye bir başka dolaylı anlam da ilâve edecektir: Bu cümleyi dinleyen yahut okuyan kişi, Ahmet’i iyi tanıyorsa </w:t>
      </w:r>
      <w:r w:rsidR="00E21806" w:rsidRPr="003E15FA">
        <w:rPr>
          <w:rFonts w:ascii="Times New Roman" w:hAnsi="Times New Roman" w:cs="Times New Roman"/>
          <w:noProof/>
          <w:sz w:val="28"/>
          <w:szCs w:val="28"/>
        </w:rPr>
        <w:t xml:space="preserve">onun </w:t>
      </w:r>
      <w:r w:rsidR="00D74AA9" w:rsidRPr="003E15FA">
        <w:rPr>
          <w:rFonts w:ascii="Times New Roman" w:hAnsi="Times New Roman" w:cs="Times New Roman"/>
          <w:noProof/>
          <w:sz w:val="28"/>
          <w:szCs w:val="28"/>
        </w:rPr>
        <w:t>içmediği şeyin “içki” mi, “sigara” mı olduğunu da anlayacaktır.</w:t>
      </w:r>
      <w:r w:rsidR="00E21806" w:rsidRPr="003E15F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 Ahmet’in </w:t>
      </w:r>
      <w:r w:rsidR="00A92C66" w:rsidRPr="003E15FA">
        <w:rPr>
          <w:rFonts w:ascii="Times New Roman" w:hAnsi="Times New Roman" w:cs="Times New Roman"/>
          <w:noProof/>
          <w:sz w:val="28"/>
          <w:szCs w:val="28"/>
        </w:rPr>
        <w:t xml:space="preserve">içki içmeyip sadece sigara içtiğini önceden </w:t>
      </w:r>
      <w:r w:rsidRPr="003E15FA">
        <w:rPr>
          <w:rFonts w:ascii="Times New Roman" w:hAnsi="Times New Roman" w:cs="Times New Roman"/>
          <w:noProof/>
          <w:sz w:val="28"/>
          <w:szCs w:val="28"/>
        </w:rPr>
        <w:t>gözlemlerine dayanarak</w:t>
      </w:r>
      <w:r w:rsidR="000D64A9" w:rsidRPr="003E15F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21806" w:rsidRPr="003E15FA">
        <w:rPr>
          <w:rFonts w:ascii="Times New Roman" w:hAnsi="Times New Roman" w:cs="Times New Roman"/>
          <w:noProof/>
          <w:sz w:val="28"/>
          <w:szCs w:val="28"/>
        </w:rPr>
        <w:t>biliyorsa</w:t>
      </w:r>
      <w:r w:rsidR="00A92C66" w:rsidRPr="003E15FA">
        <w:rPr>
          <w:rFonts w:ascii="Times New Roman" w:hAnsi="Times New Roman" w:cs="Times New Roman"/>
          <w:noProof/>
          <w:sz w:val="28"/>
          <w:szCs w:val="28"/>
        </w:rPr>
        <w:t>, onun sigarayı bıraktığını kavrayacaktır.</w:t>
      </w: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 Bu ikinci anlam</w:t>
      </w:r>
      <w:r w:rsidR="00D74AA9" w:rsidRPr="003E15FA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27198E" w:rsidRPr="003E15FA">
        <w:rPr>
          <w:rFonts w:ascii="Times New Roman" w:hAnsi="Times New Roman" w:cs="Times New Roman"/>
          <w:b/>
          <w:noProof/>
          <w:sz w:val="28"/>
          <w:szCs w:val="28"/>
        </w:rPr>
        <w:t>bağlamdan doğan dolaylı anlam</w:t>
      </w:r>
      <w:r w:rsidR="0027198E" w:rsidRPr="003E15FA">
        <w:rPr>
          <w:rFonts w:ascii="Times New Roman" w:hAnsi="Times New Roman" w:cs="Times New Roman"/>
          <w:noProof/>
          <w:sz w:val="28"/>
          <w:szCs w:val="28"/>
        </w:rPr>
        <w:t>dır.</w:t>
      </w: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 Dinleyici bu ikinci anlamı çıkarırken </w:t>
      </w:r>
      <w:r w:rsidR="00E21806" w:rsidRPr="003E15FA">
        <w:rPr>
          <w:rFonts w:ascii="Times New Roman" w:hAnsi="Times New Roman" w:cs="Times New Roman"/>
          <w:noProof/>
          <w:sz w:val="28"/>
          <w:szCs w:val="28"/>
        </w:rPr>
        <w:t>cümleyi</w:t>
      </w: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 ayrıca bağlamıyla birlikte yorumlamıştır.  </w:t>
      </w:r>
      <w:r w:rsidR="00A92C66" w:rsidRPr="003E15F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7198E" w:rsidRPr="003E15F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CE250E" w:rsidRPr="003E15FA" w:rsidRDefault="007D34EB" w:rsidP="00CE25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="0073229A" w:rsidRPr="003E15FA">
        <w:rPr>
          <w:rFonts w:ascii="Times New Roman" w:hAnsi="Times New Roman" w:cs="Times New Roman"/>
          <w:noProof/>
          <w:sz w:val="28"/>
          <w:szCs w:val="28"/>
        </w:rPr>
        <w:t>D</w:t>
      </w:r>
      <w:r w:rsidRPr="003E15FA">
        <w:rPr>
          <w:rFonts w:ascii="Times New Roman" w:hAnsi="Times New Roman" w:cs="Times New Roman"/>
          <w:noProof/>
          <w:sz w:val="28"/>
          <w:szCs w:val="28"/>
        </w:rPr>
        <w:t>il aktları</w:t>
      </w:r>
      <w:r w:rsidR="005C05D8" w:rsidRPr="003E15FA">
        <w:rPr>
          <w:rFonts w:ascii="Times New Roman" w:hAnsi="Times New Roman" w:cs="Times New Roman"/>
          <w:noProof/>
          <w:sz w:val="28"/>
          <w:szCs w:val="28"/>
        </w:rPr>
        <w:t xml:space="preserve">ndan da dolaylı anlamlar doğar: “ Tuzluğu uzatabilir misiniz?” cümlesinin dolaylı anlamı </w:t>
      </w: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şudur: </w:t>
      </w:r>
      <w:r w:rsidR="005C05D8" w:rsidRPr="003E15FA">
        <w:rPr>
          <w:rFonts w:ascii="Times New Roman" w:hAnsi="Times New Roman" w:cs="Times New Roman"/>
          <w:noProof/>
          <w:sz w:val="28"/>
          <w:szCs w:val="28"/>
        </w:rPr>
        <w:t>“Bana tuzluğu ver.”</w:t>
      </w: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C05D8" w:rsidRPr="003E15FA">
        <w:rPr>
          <w:rFonts w:ascii="Times New Roman" w:hAnsi="Times New Roman" w:cs="Times New Roman"/>
          <w:noProof/>
          <w:sz w:val="28"/>
          <w:szCs w:val="28"/>
        </w:rPr>
        <w:t xml:space="preserve"> Böyle bir istek</w:t>
      </w:r>
      <w:r w:rsidR="0073229A" w:rsidRPr="003E15FA">
        <w:rPr>
          <w:rFonts w:ascii="Times New Roman" w:hAnsi="Times New Roman" w:cs="Times New Roman"/>
          <w:noProof/>
          <w:sz w:val="28"/>
          <w:szCs w:val="28"/>
        </w:rPr>
        <w:t>te</w:t>
      </w:r>
      <w:r w:rsidR="005C05D8" w:rsidRPr="003E15FA">
        <w:rPr>
          <w:rFonts w:ascii="Times New Roman" w:hAnsi="Times New Roman" w:cs="Times New Roman"/>
          <w:noProof/>
          <w:sz w:val="28"/>
          <w:szCs w:val="28"/>
        </w:rPr>
        <w:t xml:space="preserve">, sadece dilin nezaket kodlamasına uyularak farklı bir </w:t>
      </w:r>
      <w:r w:rsidR="0073229A" w:rsidRPr="003E15FA">
        <w:rPr>
          <w:rFonts w:ascii="Times New Roman" w:hAnsi="Times New Roman" w:cs="Times New Roman"/>
          <w:noProof/>
          <w:sz w:val="28"/>
          <w:szCs w:val="28"/>
        </w:rPr>
        <w:t>ifade tarzı benimsenmiştir</w:t>
      </w:r>
      <w:r w:rsidR="005C05D8" w:rsidRPr="003E15FA">
        <w:rPr>
          <w:rFonts w:ascii="Times New Roman" w:hAnsi="Times New Roman" w:cs="Times New Roman"/>
          <w:noProof/>
          <w:sz w:val="28"/>
          <w:szCs w:val="28"/>
        </w:rPr>
        <w:t xml:space="preserve">. Aynı şekilde “Kalemin var mı?” sorusu dolaylı olarak “Kalemini ver.” </w:t>
      </w:r>
      <w:r w:rsidR="00A92C66" w:rsidRPr="003E15FA">
        <w:rPr>
          <w:rFonts w:ascii="Times New Roman" w:hAnsi="Times New Roman" w:cs="Times New Roman"/>
          <w:noProof/>
          <w:sz w:val="28"/>
          <w:szCs w:val="28"/>
        </w:rPr>
        <w:t>a</w:t>
      </w:r>
      <w:r w:rsidR="005C05D8" w:rsidRPr="003E15FA">
        <w:rPr>
          <w:rFonts w:ascii="Times New Roman" w:hAnsi="Times New Roman" w:cs="Times New Roman"/>
          <w:noProof/>
          <w:sz w:val="28"/>
          <w:szCs w:val="28"/>
        </w:rPr>
        <w:t>nlamını taşı</w:t>
      </w:r>
      <w:r w:rsidR="00FA02EA" w:rsidRPr="003E15FA">
        <w:rPr>
          <w:rFonts w:ascii="Times New Roman" w:hAnsi="Times New Roman" w:cs="Times New Roman"/>
          <w:noProof/>
          <w:sz w:val="28"/>
          <w:szCs w:val="28"/>
        </w:rPr>
        <w:t>yabilir</w:t>
      </w:r>
      <w:r w:rsidR="005C05D8" w:rsidRPr="003E15FA">
        <w:rPr>
          <w:rFonts w:ascii="Times New Roman" w:hAnsi="Times New Roman" w:cs="Times New Roman"/>
          <w:noProof/>
          <w:sz w:val="28"/>
          <w:szCs w:val="28"/>
        </w:rPr>
        <w:t xml:space="preserve">. “Hava çok sıcak.” </w:t>
      </w:r>
      <w:r w:rsidR="00FA02EA" w:rsidRPr="003E15FA">
        <w:rPr>
          <w:rFonts w:ascii="Times New Roman" w:hAnsi="Times New Roman" w:cs="Times New Roman"/>
          <w:noProof/>
          <w:sz w:val="28"/>
          <w:szCs w:val="28"/>
        </w:rPr>
        <w:t>d</w:t>
      </w:r>
      <w:r w:rsidR="005C05D8" w:rsidRPr="003E15FA">
        <w:rPr>
          <w:rFonts w:ascii="Times New Roman" w:hAnsi="Times New Roman" w:cs="Times New Roman"/>
          <w:noProof/>
          <w:sz w:val="28"/>
          <w:szCs w:val="28"/>
        </w:rPr>
        <w:t xml:space="preserve">iyen bir misafir, </w:t>
      </w:r>
      <w:r w:rsidR="0073229A" w:rsidRPr="003E15FA">
        <w:rPr>
          <w:rFonts w:ascii="Times New Roman" w:hAnsi="Times New Roman" w:cs="Times New Roman"/>
          <w:noProof/>
          <w:sz w:val="28"/>
          <w:szCs w:val="28"/>
        </w:rPr>
        <w:t xml:space="preserve">aslında </w:t>
      </w:r>
      <w:r w:rsidR="005C05D8" w:rsidRPr="003E15FA">
        <w:rPr>
          <w:rFonts w:ascii="Times New Roman" w:hAnsi="Times New Roman" w:cs="Times New Roman"/>
          <w:noProof/>
          <w:sz w:val="28"/>
          <w:szCs w:val="28"/>
        </w:rPr>
        <w:t>ev sahibine “Pencere</w:t>
      </w:r>
      <w:r w:rsidR="00FA02EA" w:rsidRPr="003E15FA">
        <w:rPr>
          <w:rFonts w:ascii="Times New Roman" w:hAnsi="Times New Roman" w:cs="Times New Roman"/>
          <w:noProof/>
          <w:sz w:val="28"/>
          <w:szCs w:val="28"/>
        </w:rPr>
        <w:t>yi açsan</w:t>
      </w:r>
      <w:r w:rsidR="005C05D8" w:rsidRPr="003E15FA">
        <w:rPr>
          <w:rFonts w:ascii="Times New Roman" w:hAnsi="Times New Roman" w:cs="Times New Roman"/>
          <w:noProof/>
          <w:sz w:val="28"/>
          <w:szCs w:val="28"/>
        </w:rPr>
        <w:t xml:space="preserve"> iyi olacak.” demek </w:t>
      </w:r>
      <w:r w:rsidR="0073229A" w:rsidRPr="003E15FA">
        <w:rPr>
          <w:rFonts w:ascii="Times New Roman" w:hAnsi="Times New Roman" w:cs="Times New Roman"/>
          <w:noProof/>
          <w:sz w:val="28"/>
          <w:szCs w:val="28"/>
        </w:rPr>
        <w:t>istemektedir</w:t>
      </w:r>
      <w:r w:rsidR="005C05D8" w:rsidRPr="003E15FA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5E6B12" w:rsidRPr="003E15FA" w:rsidRDefault="005C05D8" w:rsidP="00CE25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="00C76D39" w:rsidRPr="003E15FA">
        <w:rPr>
          <w:rFonts w:ascii="Times New Roman" w:hAnsi="Times New Roman" w:cs="Times New Roman"/>
          <w:noProof/>
          <w:sz w:val="28"/>
          <w:szCs w:val="28"/>
        </w:rPr>
        <w:t>Hakikî anlam ve mec</w:t>
      </w:r>
      <w:r w:rsidR="00522446" w:rsidRPr="003E15FA">
        <w:rPr>
          <w:rFonts w:ascii="Times New Roman" w:hAnsi="Times New Roman" w:cs="Times New Roman"/>
          <w:noProof/>
          <w:sz w:val="28"/>
          <w:szCs w:val="28"/>
        </w:rPr>
        <w:t>a</w:t>
      </w:r>
      <w:r w:rsidR="007D34EB" w:rsidRPr="003E15FA">
        <w:rPr>
          <w:rFonts w:ascii="Times New Roman" w:hAnsi="Times New Roman" w:cs="Times New Roman"/>
          <w:noProof/>
          <w:sz w:val="28"/>
          <w:szCs w:val="28"/>
        </w:rPr>
        <w:t xml:space="preserve">zî anlam ayırımındaki </w:t>
      </w:r>
      <w:r w:rsidR="00C76D39" w:rsidRPr="003E15FA">
        <w:rPr>
          <w:rFonts w:ascii="Times New Roman" w:hAnsi="Times New Roman" w:cs="Times New Roman"/>
          <w:b/>
          <w:noProof/>
          <w:sz w:val="28"/>
          <w:szCs w:val="28"/>
        </w:rPr>
        <w:t>mec</w:t>
      </w:r>
      <w:r w:rsidR="00522446" w:rsidRPr="003E15FA">
        <w:rPr>
          <w:rFonts w:ascii="Times New Roman" w:hAnsi="Times New Roman" w:cs="Times New Roman"/>
          <w:b/>
          <w:noProof/>
          <w:sz w:val="28"/>
          <w:szCs w:val="28"/>
        </w:rPr>
        <w:t>a</w:t>
      </w:r>
      <w:r w:rsidR="00C76D39" w:rsidRPr="003E15FA">
        <w:rPr>
          <w:rFonts w:ascii="Times New Roman" w:hAnsi="Times New Roman" w:cs="Times New Roman"/>
          <w:b/>
          <w:noProof/>
          <w:sz w:val="28"/>
          <w:szCs w:val="28"/>
        </w:rPr>
        <w:t>zî anlam</w:t>
      </w:r>
      <w:r w:rsidR="00C76D39" w:rsidRPr="003E15FA">
        <w:rPr>
          <w:rFonts w:ascii="Times New Roman" w:hAnsi="Times New Roman" w:cs="Times New Roman"/>
          <w:noProof/>
          <w:sz w:val="28"/>
          <w:szCs w:val="28"/>
        </w:rPr>
        <w:t xml:space="preserve">, aslında dolaylı anlamın bir türüdür. “Ahmet aslandır.” dediğimizde, aslan istiaresi bir dolaylı anlamdır. Ancak bu durumda dolaylı anlamın konumunda önemli bir fark göze çarpar: </w:t>
      </w:r>
      <w:r w:rsidR="00FA02EA" w:rsidRPr="003E15FA">
        <w:rPr>
          <w:rFonts w:ascii="Times New Roman" w:hAnsi="Times New Roman" w:cs="Times New Roman"/>
          <w:noProof/>
          <w:sz w:val="28"/>
          <w:szCs w:val="28"/>
        </w:rPr>
        <w:t>Ö</w:t>
      </w:r>
      <w:r w:rsidR="005E6B12" w:rsidRPr="003E15FA">
        <w:rPr>
          <w:rFonts w:ascii="Times New Roman" w:hAnsi="Times New Roman" w:cs="Times New Roman"/>
          <w:noProof/>
          <w:sz w:val="28"/>
          <w:szCs w:val="28"/>
        </w:rPr>
        <w:t>rnek olarak verdiğimiz</w:t>
      </w:r>
      <w:r w:rsidR="00FA02EA" w:rsidRPr="003E15FA">
        <w:rPr>
          <w:rFonts w:ascii="Times New Roman" w:hAnsi="Times New Roman" w:cs="Times New Roman"/>
          <w:noProof/>
          <w:sz w:val="28"/>
          <w:szCs w:val="28"/>
        </w:rPr>
        <w:t xml:space="preserve"> “aslan”</w:t>
      </w:r>
      <w:r w:rsidR="00C76D39" w:rsidRPr="003E15FA">
        <w:rPr>
          <w:rFonts w:ascii="Times New Roman" w:hAnsi="Times New Roman" w:cs="Times New Roman"/>
          <w:noProof/>
          <w:sz w:val="28"/>
          <w:szCs w:val="28"/>
        </w:rPr>
        <w:t xml:space="preserve"> istiare</w:t>
      </w:r>
      <w:r w:rsidR="00FA02EA" w:rsidRPr="003E15FA">
        <w:rPr>
          <w:rFonts w:ascii="Times New Roman" w:hAnsi="Times New Roman" w:cs="Times New Roman"/>
          <w:noProof/>
          <w:sz w:val="28"/>
          <w:szCs w:val="28"/>
        </w:rPr>
        <w:t>sin</w:t>
      </w:r>
      <w:r w:rsidR="00C76D39" w:rsidRPr="003E15FA">
        <w:rPr>
          <w:rFonts w:ascii="Times New Roman" w:hAnsi="Times New Roman" w:cs="Times New Roman"/>
          <w:noProof/>
          <w:sz w:val="28"/>
          <w:szCs w:val="28"/>
        </w:rPr>
        <w:t xml:space="preserve">de dolaylı anlam, artık asıl </w:t>
      </w:r>
      <w:r w:rsidR="00C76D39" w:rsidRPr="003E15FA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anlamın yerini tutar, asıl anlam </w:t>
      </w:r>
      <w:r w:rsidR="005E6B12" w:rsidRPr="003E15FA">
        <w:rPr>
          <w:rFonts w:ascii="Times New Roman" w:hAnsi="Times New Roman" w:cs="Times New Roman"/>
          <w:noProof/>
          <w:sz w:val="28"/>
          <w:szCs w:val="28"/>
        </w:rPr>
        <w:t xml:space="preserve">ise </w:t>
      </w:r>
      <w:r w:rsidR="00C76D39" w:rsidRPr="003E15FA">
        <w:rPr>
          <w:rFonts w:ascii="Times New Roman" w:hAnsi="Times New Roman" w:cs="Times New Roman"/>
          <w:noProof/>
          <w:sz w:val="28"/>
          <w:szCs w:val="28"/>
        </w:rPr>
        <w:t xml:space="preserve">ikinci planda kalır. </w:t>
      </w:r>
      <w:r w:rsidR="005E6B12" w:rsidRPr="003E15FA">
        <w:rPr>
          <w:rFonts w:ascii="Times New Roman" w:hAnsi="Times New Roman" w:cs="Times New Roman"/>
          <w:noProof/>
          <w:sz w:val="28"/>
          <w:szCs w:val="28"/>
        </w:rPr>
        <w:t xml:space="preserve">İstiare, Mürsel mecaz ve ironi sanatlarında </w:t>
      </w:r>
      <w:r w:rsidR="007D34EB" w:rsidRPr="003E15FA">
        <w:rPr>
          <w:rFonts w:ascii="Times New Roman" w:hAnsi="Times New Roman" w:cs="Times New Roman"/>
          <w:noProof/>
          <w:sz w:val="28"/>
          <w:szCs w:val="28"/>
        </w:rPr>
        <w:t>benzer durumlarla</w:t>
      </w:r>
      <w:r w:rsidR="005E6B12" w:rsidRPr="003E15FA">
        <w:rPr>
          <w:rFonts w:ascii="Times New Roman" w:hAnsi="Times New Roman" w:cs="Times New Roman"/>
          <w:noProof/>
          <w:sz w:val="28"/>
          <w:szCs w:val="28"/>
        </w:rPr>
        <w:t xml:space="preserve"> karşılaşırız.</w:t>
      </w:r>
      <w:r w:rsidR="00E21806" w:rsidRPr="003E15FA">
        <w:rPr>
          <w:rFonts w:ascii="Times New Roman" w:hAnsi="Times New Roman" w:cs="Times New Roman"/>
          <w:noProof/>
          <w:sz w:val="28"/>
          <w:szCs w:val="28"/>
        </w:rPr>
        <w:t xml:space="preserve"> Edebî sanatlarda</w:t>
      </w:r>
      <w:r w:rsidR="001A30C3" w:rsidRPr="003E15FA">
        <w:rPr>
          <w:rFonts w:ascii="Times New Roman" w:hAnsi="Times New Roman" w:cs="Times New Roman"/>
          <w:noProof/>
          <w:sz w:val="28"/>
          <w:szCs w:val="28"/>
        </w:rPr>
        <w:t xml:space="preserve"> sanatın cinsine göre</w:t>
      </w:r>
      <w:r w:rsidR="00E21806" w:rsidRPr="003E15FA">
        <w:rPr>
          <w:rFonts w:ascii="Times New Roman" w:hAnsi="Times New Roman" w:cs="Times New Roman"/>
          <w:noProof/>
          <w:sz w:val="28"/>
          <w:szCs w:val="28"/>
        </w:rPr>
        <w:t xml:space="preserve"> temel anlamla </w:t>
      </w:r>
      <w:r w:rsidR="001A30C3" w:rsidRPr="003E15FA">
        <w:rPr>
          <w:rFonts w:ascii="Times New Roman" w:hAnsi="Times New Roman" w:cs="Times New Roman"/>
          <w:noProof/>
          <w:sz w:val="28"/>
          <w:szCs w:val="28"/>
        </w:rPr>
        <w:t xml:space="preserve">dolaylı anlamlardan herhangi birisi ön plana geçebilir, </w:t>
      </w:r>
      <w:r w:rsidR="003E15FA">
        <w:rPr>
          <w:rFonts w:ascii="Times New Roman" w:hAnsi="Times New Roman" w:cs="Times New Roman"/>
          <w:noProof/>
          <w:sz w:val="28"/>
          <w:szCs w:val="28"/>
        </w:rPr>
        <w:t xml:space="preserve">ilk algılanan anlam olur, </w:t>
      </w:r>
      <w:r w:rsidR="001A30C3" w:rsidRPr="003E15FA">
        <w:rPr>
          <w:rFonts w:ascii="Times New Roman" w:hAnsi="Times New Roman" w:cs="Times New Roman"/>
          <w:noProof/>
          <w:sz w:val="28"/>
          <w:szCs w:val="28"/>
        </w:rPr>
        <w:t>diğer anlam arka planda kalır.</w:t>
      </w:r>
      <w:r w:rsidR="003E15FA">
        <w:rPr>
          <w:rFonts w:ascii="Times New Roman" w:hAnsi="Times New Roman" w:cs="Times New Roman"/>
          <w:noProof/>
          <w:sz w:val="28"/>
          <w:szCs w:val="28"/>
        </w:rPr>
        <w:t xml:space="preserve"> Bu olgu bazı edebî sanatların tespitinde bir ölçüt olarak kullanılır. </w:t>
      </w:r>
      <w:r w:rsidR="001A30C3" w:rsidRPr="003E15F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2275B" w:rsidRPr="003E15FA" w:rsidRDefault="00F2275B" w:rsidP="00CE25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D3584" w:rsidRPr="003E15FA" w:rsidRDefault="00F2275B" w:rsidP="00BD3584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      Her cümle bir fikri, bir duyguyu ifade etmek için kurulur.  Cümlenin kuruluş amacına bağlı anlamı açık ve ilk algılanan anlamı “</w:t>
      </w:r>
      <w:r w:rsidRPr="003E15FA">
        <w:rPr>
          <w:rFonts w:ascii="Times New Roman" w:hAnsi="Times New Roman" w:cs="Times New Roman"/>
          <w:b/>
          <w:noProof/>
          <w:sz w:val="28"/>
          <w:szCs w:val="28"/>
        </w:rPr>
        <w:t>kuruluş anlamı</w:t>
      </w:r>
      <w:r w:rsidRPr="003E15FA">
        <w:rPr>
          <w:rFonts w:ascii="Times New Roman" w:hAnsi="Times New Roman" w:cs="Times New Roman"/>
          <w:noProof/>
          <w:sz w:val="28"/>
          <w:szCs w:val="28"/>
        </w:rPr>
        <w:t>”dır,  “vaz’ edildiği anlam”dır</w:t>
      </w:r>
      <w:r w:rsidR="001D2133" w:rsidRPr="003E15FA">
        <w:rPr>
          <w:rFonts w:ascii="Times New Roman" w:hAnsi="Times New Roman" w:cs="Times New Roman"/>
          <w:noProof/>
          <w:sz w:val="28"/>
          <w:szCs w:val="28"/>
        </w:rPr>
        <w:t>, hakikî anlamıdır</w:t>
      </w:r>
      <w:r w:rsidR="00BD3584" w:rsidRPr="003E15FA">
        <w:rPr>
          <w:rFonts w:ascii="Times New Roman" w:hAnsi="Times New Roman" w:cs="Times New Roman"/>
          <w:noProof/>
          <w:sz w:val="28"/>
          <w:szCs w:val="28"/>
        </w:rPr>
        <w:t xml:space="preserve"> (sens littéral)</w:t>
      </w:r>
      <w:r w:rsidRPr="003E15FA">
        <w:rPr>
          <w:rFonts w:ascii="Times New Roman" w:hAnsi="Times New Roman" w:cs="Times New Roman"/>
          <w:noProof/>
          <w:sz w:val="28"/>
          <w:szCs w:val="28"/>
        </w:rPr>
        <w:t>. Her cümle, kuruluş anlamının yanında bir</w:t>
      </w:r>
      <w:r w:rsidRPr="003E15FA">
        <w:rPr>
          <w:rFonts w:ascii="Times New Roman" w:hAnsi="Times New Roman" w:cs="Times New Roman"/>
          <w:b/>
          <w:noProof/>
          <w:sz w:val="28"/>
          <w:szCs w:val="28"/>
        </w:rPr>
        <w:t xml:space="preserve"> dolaylı anlama </w:t>
      </w:r>
      <w:r w:rsidRPr="003E15FA">
        <w:rPr>
          <w:rFonts w:ascii="Times New Roman" w:hAnsi="Times New Roman" w:cs="Times New Roman"/>
          <w:noProof/>
          <w:sz w:val="28"/>
          <w:szCs w:val="28"/>
        </w:rPr>
        <w:t>sahiptir (implicites)</w:t>
      </w:r>
      <w:r w:rsidR="001D2133" w:rsidRPr="003E15FA">
        <w:rPr>
          <w:rFonts w:ascii="Times New Roman" w:hAnsi="Times New Roman" w:cs="Times New Roman"/>
          <w:noProof/>
          <w:sz w:val="28"/>
          <w:szCs w:val="28"/>
        </w:rPr>
        <w:t>.</w:t>
      </w:r>
      <w:r w:rsidR="00BD3584" w:rsidRPr="003E15FA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73229A" w:rsidRPr="003E15FA">
        <w:rPr>
          <w:rFonts w:ascii="Times New Roman" w:hAnsi="Times New Roman" w:cs="Times New Roman"/>
          <w:b/>
          <w:noProof/>
          <w:sz w:val="28"/>
          <w:szCs w:val="28"/>
        </w:rPr>
        <w:t>Dolaylı anlam</w:t>
      </w:r>
      <w:r w:rsidR="0073229A" w:rsidRPr="003E15FA">
        <w:rPr>
          <w:rFonts w:ascii="Times New Roman" w:hAnsi="Times New Roman" w:cs="Times New Roman"/>
          <w:noProof/>
          <w:sz w:val="28"/>
          <w:szCs w:val="28"/>
        </w:rPr>
        <w:t xml:space="preserve">ın başlıca </w:t>
      </w:r>
      <w:r w:rsidR="008A3AE8" w:rsidRPr="003E15FA">
        <w:rPr>
          <w:rFonts w:ascii="Times New Roman" w:hAnsi="Times New Roman" w:cs="Times New Roman"/>
          <w:noProof/>
          <w:sz w:val="28"/>
          <w:szCs w:val="28"/>
        </w:rPr>
        <w:t xml:space="preserve">iki tipi vardır: </w:t>
      </w: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Bunlar, </w:t>
      </w:r>
      <w:r w:rsidR="00521F36" w:rsidRPr="003E15FA">
        <w:rPr>
          <w:rFonts w:ascii="Times New Roman" w:hAnsi="Times New Roman" w:cs="Times New Roman"/>
          <w:noProof/>
          <w:sz w:val="28"/>
          <w:szCs w:val="28"/>
        </w:rPr>
        <w:t xml:space="preserve">yukarıda belirttiğimiz gibi </w:t>
      </w:r>
      <w:r w:rsidR="00521F36" w:rsidRPr="003E15FA">
        <w:rPr>
          <w:rFonts w:ascii="Times New Roman" w:hAnsi="Times New Roman" w:cs="Times New Roman"/>
          <w:b/>
          <w:noProof/>
          <w:sz w:val="28"/>
          <w:szCs w:val="28"/>
        </w:rPr>
        <w:t>anlam bilimsel dolaylı anlam</w:t>
      </w:r>
      <w:r w:rsidR="00521F36" w:rsidRPr="003E15FA">
        <w:rPr>
          <w:rFonts w:ascii="Times New Roman" w:hAnsi="Times New Roman" w:cs="Times New Roman"/>
          <w:noProof/>
          <w:sz w:val="28"/>
          <w:szCs w:val="28"/>
        </w:rPr>
        <w:t xml:space="preserve">  yani </w:t>
      </w:r>
      <w:r w:rsidR="00521F36" w:rsidRPr="003E15FA">
        <w:rPr>
          <w:rFonts w:ascii="Times New Roman" w:hAnsi="Times New Roman" w:cs="Times New Roman"/>
          <w:b/>
          <w:noProof/>
          <w:sz w:val="28"/>
          <w:szCs w:val="28"/>
        </w:rPr>
        <w:t>ö</w:t>
      </w:r>
      <w:r w:rsidRPr="003E15FA">
        <w:rPr>
          <w:rFonts w:ascii="Times New Roman" w:hAnsi="Times New Roman" w:cs="Times New Roman"/>
          <w:b/>
          <w:noProof/>
          <w:sz w:val="28"/>
          <w:szCs w:val="28"/>
        </w:rPr>
        <w:t>n-varsayımsal anlam  (présupposé)</w:t>
      </w: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 ve </w:t>
      </w:r>
      <w:r w:rsidR="00521F36" w:rsidRPr="003E15FA">
        <w:rPr>
          <w:rFonts w:ascii="Times New Roman" w:hAnsi="Times New Roman" w:cs="Times New Roman"/>
          <w:noProof/>
          <w:sz w:val="28"/>
          <w:szCs w:val="28"/>
        </w:rPr>
        <w:t>bağlamdan doğan dolaylı anlam  yani</w:t>
      </w:r>
      <w:r w:rsidR="00521F36" w:rsidRPr="003E15FA">
        <w:rPr>
          <w:rFonts w:ascii="Times New Roman" w:hAnsi="Times New Roman" w:cs="Times New Roman"/>
          <w:b/>
          <w:noProof/>
          <w:sz w:val="28"/>
          <w:szCs w:val="28"/>
        </w:rPr>
        <w:t xml:space="preserve"> z</w:t>
      </w:r>
      <w:r w:rsidRPr="003E15FA">
        <w:rPr>
          <w:rFonts w:ascii="Times New Roman" w:hAnsi="Times New Roman" w:cs="Times New Roman"/>
          <w:b/>
          <w:noProof/>
          <w:sz w:val="28"/>
          <w:szCs w:val="28"/>
        </w:rPr>
        <w:t>ımnî anlam</w:t>
      </w:r>
      <w:r w:rsidR="001D2133" w:rsidRPr="003E15FA">
        <w:rPr>
          <w:rFonts w:ascii="Times New Roman" w:hAnsi="Times New Roman" w:cs="Times New Roman"/>
          <w:b/>
          <w:noProof/>
          <w:sz w:val="28"/>
          <w:szCs w:val="28"/>
        </w:rPr>
        <w:t>dır</w:t>
      </w:r>
      <w:r w:rsidRPr="003E15FA">
        <w:rPr>
          <w:rFonts w:ascii="Times New Roman" w:hAnsi="Times New Roman" w:cs="Times New Roman"/>
          <w:b/>
          <w:noProof/>
          <w:sz w:val="28"/>
          <w:szCs w:val="28"/>
        </w:rPr>
        <w:t xml:space="preserve"> (sous-entendu)</w:t>
      </w:r>
      <w:r w:rsidR="00A85284" w:rsidRPr="003E15FA">
        <w:rPr>
          <w:rFonts w:ascii="Times New Roman" w:hAnsi="Times New Roman" w:cs="Times New Roman"/>
          <w:b/>
          <w:noProof/>
          <w:sz w:val="28"/>
          <w:szCs w:val="28"/>
        </w:rPr>
        <w:t>:</w:t>
      </w:r>
      <w:r w:rsidR="00BD3584" w:rsidRPr="003E15FA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BD3584" w:rsidRPr="003E15FA" w:rsidRDefault="00BD3584" w:rsidP="00BD3584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D3584" w:rsidRPr="003E15FA" w:rsidRDefault="00BD3584" w:rsidP="00BD3584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D3584" w:rsidRPr="003E15FA" w:rsidRDefault="00A85284" w:rsidP="00BD3584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3E15FA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 wp14:anchorId="65CB2E07" wp14:editId="3EB1B3C3">
            <wp:extent cx="5486400" cy="3200400"/>
            <wp:effectExtent l="0" t="0" r="19050" b="0"/>
            <wp:docPr id="4" name="Diy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BD3584" w:rsidRPr="003E15FA" w:rsidRDefault="00BD3584" w:rsidP="00BD3584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D3584" w:rsidRPr="003E15FA" w:rsidRDefault="00BD3584" w:rsidP="00BD3584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2275B" w:rsidRPr="003E15FA" w:rsidRDefault="00A85284" w:rsidP="00BD3584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 w:rsidR="00BD3584" w:rsidRPr="003E15FA">
        <w:rPr>
          <w:rFonts w:ascii="Times New Roman" w:hAnsi="Times New Roman" w:cs="Times New Roman"/>
          <w:noProof/>
          <w:sz w:val="28"/>
          <w:szCs w:val="28"/>
        </w:rPr>
        <w:t xml:space="preserve">Şimdi bunları kısaca açıklayalım: </w:t>
      </w:r>
    </w:p>
    <w:p w:rsidR="00F2275B" w:rsidRPr="003E15FA" w:rsidRDefault="00F2275B" w:rsidP="00CE25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2275B" w:rsidRPr="003E15FA" w:rsidRDefault="008A3AE8" w:rsidP="00F2275B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15FA">
        <w:rPr>
          <w:rFonts w:ascii="Times New Roman" w:hAnsi="Times New Roman" w:cs="Times New Roman"/>
          <w:b/>
          <w:noProof/>
          <w:sz w:val="28"/>
          <w:szCs w:val="28"/>
        </w:rPr>
        <w:t xml:space="preserve"> Ön-varsayımsal anlam  (présupposé)</w:t>
      </w:r>
      <w:r w:rsidR="00521F36" w:rsidRPr="003E15FA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521F36" w:rsidRPr="003E15FA" w:rsidRDefault="00521F36" w:rsidP="00521F36">
      <w:pPr>
        <w:pStyle w:val="ListeParagraf"/>
        <w:spacing w:after="0" w:line="240" w:lineRule="auto"/>
        <w:ind w:left="885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52A1E" w:rsidRPr="003E15FA" w:rsidRDefault="005E6B12" w:rsidP="00CE25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15FA">
        <w:rPr>
          <w:rFonts w:ascii="Times New Roman" w:hAnsi="Times New Roman" w:cs="Times New Roman"/>
          <w:b/>
          <w:noProof/>
          <w:sz w:val="28"/>
          <w:szCs w:val="28"/>
        </w:rPr>
        <w:t xml:space="preserve">      </w:t>
      </w:r>
      <w:r w:rsidR="008A3AE8" w:rsidRPr="003E15FA">
        <w:rPr>
          <w:rFonts w:ascii="Times New Roman" w:hAnsi="Times New Roman" w:cs="Times New Roman"/>
          <w:b/>
          <w:noProof/>
          <w:sz w:val="28"/>
          <w:szCs w:val="28"/>
        </w:rPr>
        <w:t xml:space="preserve">       </w:t>
      </w:r>
      <w:r w:rsidR="006C110A" w:rsidRPr="003E15FA">
        <w:rPr>
          <w:rFonts w:ascii="Times New Roman" w:hAnsi="Times New Roman" w:cs="Times New Roman"/>
          <w:b/>
          <w:noProof/>
          <w:sz w:val="28"/>
          <w:szCs w:val="28"/>
        </w:rPr>
        <w:t>Ön-varsayımsal anlam</w:t>
      </w:r>
      <w:r w:rsidR="00FA02EA" w:rsidRPr="003E15FA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0F3049" w:rsidRPr="003E15FA">
        <w:rPr>
          <w:rFonts w:ascii="Times New Roman" w:hAnsi="Times New Roman" w:cs="Times New Roman"/>
          <w:noProof/>
          <w:sz w:val="28"/>
          <w:szCs w:val="28"/>
        </w:rPr>
        <w:t>dolaylı anlatımın bir biçimi</w:t>
      </w:r>
      <w:r w:rsidR="00FA02EA" w:rsidRPr="003E15FA">
        <w:rPr>
          <w:rFonts w:ascii="Times New Roman" w:hAnsi="Times New Roman" w:cs="Times New Roman"/>
          <w:noProof/>
          <w:sz w:val="28"/>
          <w:szCs w:val="28"/>
        </w:rPr>
        <w:t xml:space="preserve"> olarak karşımıza çıkar. </w:t>
      </w:r>
      <w:r w:rsidR="004D29FA" w:rsidRPr="003E15FA">
        <w:rPr>
          <w:rFonts w:ascii="Times New Roman" w:hAnsi="Times New Roman" w:cs="Times New Roman"/>
          <w:noProof/>
          <w:sz w:val="28"/>
          <w:szCs w:val="28"/>
        </w:rPr>
        <w:t xml:space="preserve">Cümlenin açık anlamının mantıkî bir sonucu olarak kavranan anlamdır. Bu anlam cümlede </w:t>
      </w:r>
      <w:r w:rsidR="008B64FA">
        <w:rPr>
          <w:rFonts w:ascii="Times New Roman" w:hAnsi="Times New Roman" w:cs="Times New Roman"/>
          <w:noProof/>
          <w:sz w:val="28"/>
          <w:szCs w:val="28"/>
        </w:rPr>
        <w:t xml:space="preserve">içkin olarak </w:t>
      </w:r>
      <w:r w:rsidR="004D29FA" w:rsidRPr="003E15FA">
        <w:rPr>
          <w:rFonts w:ascii="Times New Roman" w:hAnsi="Times New Roman" w:cs="Times New Roman"/>
          <w:noProof/>
          <w:sz w:val="28"/>
          <w:szCs w:val="28"/>
        </w:rPr>
        <w:t>“mündemi</w:t>
      </w:r>
      <w:r w:rsidR="0071438C">
        <w:rPr>
          <w:rFonts w:ascii="Times New Roman" w:hAnsi="Times New Roman" w:cs="Times New Roman"/>
          <w:noProof/>
          <w:sz w:val="28"/>
          <w:szCs w:val="28"/>
        </w:rPr>
        <w:t>c</w:t>
      </w:r>
      <w:r w:rsidR="004D29FA" w:rsidRPr="003E15FA">
        <w:rPr>
          <w:rFonts w:ascii="Times New Roman" w:hAnsi="Times New Roman" w:cs="Times New Roman"/>
          <w:noProof/>
          <w:sz w:val="28"/>
          <w:szCs w:val="28"/>
        </w:rPr>
        <w:t>”</w:t>
      </w:r>
      <w:r w:rsidR="008B64F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1438C">
        <w:rPr>
          <w:rFonts w:ascii="Times New Roman" w:hAnsi="Times New Roman" w:cs="Times New Roman"/>
          <w:noProof/>
          <w:sz w:val="28"/>
          <w:szCs w:val="28"/>
        </w:rPr>
        <w:t xml:space="preserve">bulunur  </w:t>
      </w:r>
      <w:bookmarkStart w:id="0" w:name="_GoBack"/>
      <w:bookmarkEnd w:id="0"/>
      <w:r w:rsidR="004D29FA" w:rsidRPr="003E15FA">
        <w:rPr>
          <w:rFonts w:ascii="Times New Roman" w:hAnsi="Times New Roman" w:cs="Times New Roman"/>
          <w:noProof/>
          <w:sz w:val="28"/>
          <w:szCs w:val="28"/>
        </w:rPr>
        <w:t>yani cümle</w:t>
      </w:r>
      <w:r w:rsidR="007D34EB" w:rsidRPr="003E15FA">
        <w:rPr>
          <w:rFonts w:ascii="Times New Roman" w:hAnsi="Times New Roman" w:cs="Times New Roman"/>
          <w:noProof/>
          <w:sz w:val="28"/>
          <w:szCs w:val="28"/>
        </w:rPr>
        <w:t>,</w:t>
      </w:r>
      <w:r w:rsidR="004D29FA" w:rsidRPr="003E15F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D34EB" w:rsidRPr="003E15FA">
        <w:rPr>
          <w:rFonts w:ascii="Times New Roman" w:hAnsi="Times New Roman" w:cs="Times New Roman"/>
          <w:noProof/>
          <w:sz w:val="28"/>
          <w:szCs w:val="28"/>
        </w:rPr>
        <w:t>dolaylı olarak ikinci bir anlam</w:t>
      </w:r>
      <w:r w:rsidR="004D29FA" w:rsidRPr="003E15FA">
        <w:rPr>
          <w:rFonts w:ascii="Times New Roman" w:hAnsi="Times New Roman" w:cs="Times New Roman"/>
          <w:noProof/>
          <w:sz w:val="28"/>
          <w:szCs w:val="28"/>
        </w:rPr>
        <w:t xml:space="preserve"> içerir. Mesela “</w:t>
      </w:r>
      <w:r w:rsidR="00275266" w:rsidRPr="003E15FA">
        <w:rPr>
          <w:rFonts w:ascii="Times New Roman" w:hAnsi="Times New Roman" w:cs="Times New Roman"/>
          <w:noProof/>
          <w:sz w:val="28"/>
          <w:szCs w:val="28"/>
        </w:rPr>
        <w:t xml:space="preserve">Beni görmeye gelecek. Demek ki parası yok!” ifadesi dolaylı olarak “O ancak parası bitince beni görmeğe gelir.” </w:t>
      </w:r>
      <w:r w:rsidR="007D34EB" w:rsidRPr="003E15FA">
        <w:rPr>
          <w:rFonts w:ascii="Times New Roman" w:hAnsi="Times New Roman" w:cs="Times New Roman"/>
          <w:noProof/>
          <w:sz w:val="28"/>
          <w:szCs w:val="28"/>
        </w:rPr>
        <w:t>a</w:t>
      </w:r>
      <w:r w:rsidR="00275266" w:rsidRPr="003E15FA">
        <w:rPr>
          <w:rFonts w:ascii="Times New Roman" w:hAnsi="Times New Roman" w:cs="Times New Roman"/>
          <w:noProof/>
          <w:sz w:val="28"/>
          <w:szCs w:val="28"/>
        </w:rPr>
        <w:t xml:space="preserve">nlamına gelir. Bu ikinci anlam, ön-varsayımsal anlamdır. </w:t>
      </w:r>
      <w:r w:rsidR="00AE4D15" w:rsidRPr="003E15F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247ED" w:rsidRPr="003E15FA">
        <w:rPr>
          <w:rFonts w:ascii="Times New Roman" w:hAnsi="Times New Roman" w:cs="Times New Roman"/>
          <w:noProof/>
          <w:sz w:val="28"/>
          <w:szCs w:val="28"/>
        </w:rPr>
        <w:t xml:space="preserve">Ön-varsayımsal anlamın </w:t>
      </w:r>
      <w:r w:rsidR="008B64F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B64FA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z</w:t>
      </w:r>
      <w:r w:rsidR="00287334" w:rsidRPr="003E15FA">
        <w:rPr>
          <w:rFonts w:ascii="Times New Roman" w:hAnsi="Times New Roman" w:cs="Times New Roman"/>
          <w:b/>
          <w:noProof/>
          <w:sz w:val="28"/>
          <w:szCs w:val="28"/>
        </w:rPr>
        <w:t>ımnî</w:t>
      </w:r>
      <w:r w:rsidR="00AE4D15" w:rsidRPr="003E15FA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287334" w:rsidRPr="003E15FA">
        <w:rPr>
          <w:rFonts w:ascii="Times New Roman" w:hAnsi="Times New Roman" w:cs="Times New Roman"/>
          <w:b/>
          <w:noProof/>
          <w:sz w:val="28"/>
          <w:szCs w:val="28"/>
        </w:rPr>
        <w:t>anlam</w:t>
      </w:r>
      <w:r w:rsidR="00AE4D15" w:rsidRPr="003E15FA">
        <w:rPr>
          <w:rFonts w:ascii="Times New Roman" w:hAnsi="Times New Roman" w:cs="Times New Roman"/>
          <w:b/>
          <w:noProof/>
          <w:sz w:val="28"/>
          <w:szCs w:val="28"/>
        </w:rPr>
        <w:t>’</w:t>
      </w:r>
      <w:r w:rsidR="00AE4D15" w:rsidRPr="003E15FA">
        <w:rPr>
          <w:rFonts w:ascii="Times New Roman" w:hAnsi="Times New Roman" w:cs="Times New Roman"/>
          <w:noProof/>
          <w:sz w:val="28"/>
          <w:szCs w:val="28"/>
        </w:rPr>
        <w:t>dan</w:t>
      </w:r>
      <w:r w:rsidR="009247ED" w:rsidRPr="003E15FA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AE4D15" w:rsidRPr="003E15FA">
        <w:rPr>
          <w:rFonts w:ascii="Times New Roman" w:hAnsi="Times New Roman" w:cs="Times New Roman"/>
          <w:noProof/>
          <w:sz w:val="28"/>
          <w:szCs w:val="28"/>
        </w:rPr>
        <w:t>farkı</w:t>
      </w:r>
      <w:r w:rsidR="009247ED" w:rsidRPr="003E15FA">
        <w:rPr>
          <w:rFonts w:ascii="Times New Roman" w:hAnsi="Times New Roman" w:cs="Times New Roman"/>
          <w:noProof/>
          <w:sz w:val="28"/>
          <w:szCs w:val="28"/>
        </w:rPr>
        <w:t>,</w:t>
      </w:r>
      <w:r w:rsidR="00FA02EA" w:rsidRPr="003E15F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247ED" w:rsidRPr="003E15FA">
        <w:rPr>
          <w:rFonts w:ascii="Times New Roman" w:hAnsi="Times New Roman" w:cs="Times New Roman"/>
          <w:noProof/>
          <w:sz w:val="28"/>
          <w:szCs w:val="28"/>
        </w:rPr>
        <w:t xml:space="preserve">ifade ettiği </w:t>
      </w:r>
      <w:r w:rsidR="00FA02EA" w:rsidRPr="003E15FA">
        <w:rPr>
          <w:rFonts w:ascii="Times New Roman" w:hAnsi="Times New Roman" w:cs="Times New Roman"/>
          <w:noProof/>
          <w:sz w:val="28"/>
          <w:szCs w:val="28"/>
        </w:rPr>
        <w:t>dolaylı anlamın</w:t>
      </w:r>
      <w:r w:rsidR="00AE4D15" w:rsidRPr="003E15FA">
        <w:rPr>
          <w:rFonts w:ascii="Times New Roman" w:hAnsi="Times New Roman" w:cs="Times New Roman"/>
          <w:noProof/>
          <w:sz w:val="28"/>
          <w:szCs w:val="28"/>
        </w:rPr>
        <w:t xml:space="preserve"> cümlenin anlamının bir parçası olmasıdır.</w:t>
      </w:r>
      <w:r w:rsidR="00FA02EA" w:rsidRPr="003E15F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52A1E" w:rsidRPr="003E15FA" w:rsidRDefault="00352A1E" w:rsidP="00CE25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      Bir cümlenin ön-varsayımsal bir anlam taşıyıp taşımadığı </w:t>
      </w:r>
      <w:r w:rsidR="00DA5829" w:rsidRPr="003E15FA">
        <w:rPr>
          <w:rFonts w:ascii="Times New Roman" w:hAnsi="Times New Roman" w:cs="Times New Roman"/>
          <w:noProof/>
          <w:sz w:val="28"/>
          <w:szCs w:val="28"/>
        </w:rPr>
        <w:t>şu yolla</w:t>
      </w: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 kontrol edilebilir: </w:t>
      </w:r>
    </w:p>
    <w:p w:rsidR="00352A1E" w:rsidRPr="003E15FA" w:rsidRDefault="00352A1E" w:rsidP="00CE25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       Aynı cümleyi bir olumlu bir olumsuz cümle haline getirelim; </w:t>
      </w:r>
    </w:p>
    <w:p w:rsidR="00352A1E" w:rsidRPr="003E15FA" w:rsidRDefault="00352A1E" w:rsidP="00352A1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15FA">
        <w:rPr>
          <w:rFonts w:ascii="Times New Roman" w:hAnsi="Times New Roman" w:cs="Times New Roman"/>
          <w:noProof/>
          <w:sz w:val="28"/>
          <w:szCs w:val="28"/>
        </w:rPr>
        <w:t>“</w:t>
      </w:r>
      <w:r w:rsidR="00A46F9D" w:rsidRPr="003E15FA">
        <w:rPr>
          <w:rFonts w:ascii="Times New Roman" w:hAnsi="Times New Roman" w:cs="Times New Roman"/>
          <w:noProof/>
          <w:sz w:val="28"/>
          <w:szCs w:val="28"/>
        </w:rPr>
        <w:t>Ahmet si</w:t>
      </w:r>
      <w:r w:rsidRPr="003E15FA">
        <w:rPr>
          <w:rFonts w:ascii="Times New Roman" w:hAnsi="Times New Roman" w:cs="Times New Roman"/>
          <w:noProof/>
          <w:sz w:val="28"/>
          <w:szCs w:val="28"/>
        </w:rPr>
        <w:t>garayı bıraktı.”</w:t>
      </w:r>
    </w:p>
    <w:p w:rsidR="00352A1E" w:rsidRPr="003E15FA" w:rsidRDefault="00352A1E" w:rsidP="00352A1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“Ahmet sigarayı bırakmadı.” </w:t>
      </w:r>
    </w:p>
    <w:p w:rsidR="00A46F9D" w:rsidRPr="003E15FA" w:rsidRDefault="00A46F9D" w:rsidP="00A46F9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        Bu iki cümle de şu önvarsayımsal anlam</w:t>
      </w:r>
      <w:r w:rsidR="00275266" w:rsidRPr="003E15FA">
        <w:rPr>
          <w:rFonts w:ascii="Times New Roman" w:hAnsi="Times New Roman" w:cs="Times New Roman"/>
          <w:noProof/>
          <w:sz w:val="28"/>
          <w:szCs w:val="28"/>
        </w:rPr>
        <w:t>ı</w:t>
      </w: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75266" w:rsidRPr="003E15FA">
        <w:rPr>
          <w:rFonts w:ascii="Times New Roman" w:hAnsi="Times New Roman" w:cs="Times New Roman"/>
          <w:noProof/>
          <w:sz w:val="28"/>
          <w:szCs w:val="28"/>
        </w:rPr>
        <w:t>üretir</w:t>
      </w:r>
      <w:r w:rsidRPr="003E15FA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A46F9D" w:rsidRPr="003E15FA" w:rsidRDefault="00A46F9D" w:rsidP="00A46F9D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15FA">
        <w:rPr>
          <w:rFonts w:ascii="Times New Roman" w:hAnsi="Times New Roman" w:cs="Times New Roman"/>
          <w:noProof/>
          <w:sz w:val="28"/>
          <w:szCs w:val="28"/>
        </w:rPr>
        <w:t>“Ahmet eskiden sigara içiyordu.”</w:t>
      </w:r>
    </w:p>
    <w:p w:rsidR="000F3049" w:rsidRPr="003E15FA" w:rsidRDefault="00A46F9D" w:rsidP="00CE25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        Son cümle gerçekse, </w:t>
      </w:r>
      <w:r w:rsidR="00BA7BE4" w:rsidRPr="003E15FA">
        <w:rPr>
          <w:rFonts w:ascii="Times New Roman" w:hAnsi="Times New Roman" w:cs="Times New Roman"/>
          <w:noProof/>
          <w:sz w:val="28"/>
          <w:szCs w:val="28"/>
        </w:rPr>
        <w:t xml:space="preserve">yani Ahmet eskiden sigara içiyorsa </w:t>
      </w:r>
      <w:r w:rsidRPr="003E15FA">
        <w:rPr>
          <w:rFonts w:ascii="Times New Roman" w:hAnsi="Times New Roman" w:cs="Times New Roman"/>
          <w:b/>
          <w:noProof/>
          <w:sz w:val="28"/>
          <w:szCs w:val="28"/>
        </w:rPr>
        <w:t xml:space="preserve">a </w:t>
      </w: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ve </w:t>
      </w:r>
      <w:r w:rsidRPr="003E15FA">
        <w:rPr>
          <w:rFonts w:ascii="Times New Roman" w:hAnsi="Times New Roman" w:cs="Times New Roman"/>
          <w:b/>
          <w:noProof/>
          <w:sz w:val="28"/>
          <w:szCs w:val="28"/>
        </w:rPr>
        <w:t xml:space="preserve">b </w:t>
      </w: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cümleleri </w:t>
      </w:r>
      <w:r w:rsidR="00DA5829" w:rsidRPr="003E15FA">
        <w:rPr>
          <w:rFonts w:ascii="Times New Roman" w:hAnsi="Times New Roman" w:cs="Times New Roman"/>
          <w:noProof/>
          <w:sz w:val="28"/>
          <w:szCs w:val="28"/>
        </w:rPr>
        <w:t>daima</w:t>
      </w: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 doğru kalır. </w:t>
      </w:r>
      <w:r w:rsidR="00BA7BE4" w:rsidRPr="003E15FA">
        <w:rPr>
          <w:rFonts w:ascii="Times New Roman" w:hAnsi="Times New Roman" w:cs="Times New Roman"/>
          <w:noProof/>
          <w:sz w:val="28"/>
          <w:szCs w:val="28"/>
        </w:rPr>
        <w:t>(</w:t>
      </w:r>
      <w:r w:rsidR="002B01EB" w:rsidRPr="003E15F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B01EB" w:rsidRPr="003E15FA">
        <w:rPr>
          <w:rFonts w:ascii="Times New Roman" w:hAnsi="Times New Roman" w:cs="Times New Roman"/>
          <w:b/>
          <w:i/>
          <w:noProof/>
          <w:sz w:val="28"/>
          <w:szCs w:val="28"/>
        </w:rPr>
        <w:t>q</w:t>
      </w:r>
      <w:r w:rsidR="002B01EB" w:rsidRPr="003E15FA">
        <w:rPr>
          <w:rFonts w:ascii="Times New Roman" w:hAnsi="Times New Roman" w:cs="Times New Roman"/>
          <w:noProof/>
          <w:sz w:val="28"/>
          <w:szCs w:val="28"/>
        </w:rPr>
        <w:t xml:space="preserve"> cümlesi “Ahmet sigarayı bıraktı.” </w:t>
      </w:r>
      <w:r w:rsidR="00E8120E" w:rsidRPr="003E15FA">
        <w:rPr>
          <w:rFonts w:ascii="Times New Roman" w:hAnsi="Times New Roman" w:cs="Times New Roman"/>
          <w:noProof/>
          <w:sz w:val="28"/>
          <w:szCs w:val="28"/>
        </w:rPr>
        <w:t>o</w:t>
      </w:r>
      <w:r w:rsidR="002B01EB" w:rsidRPr="003E15FA">
        <w:rPr>
          <w:rFonts w:ascii="Times New Roman" w:hAnsi="Times New Roman" w:cs="Times New Roman"/>
          <w:noProof/>
          <w:sz w:val="28"/>
          <w:szCs w:val="28"/>
        </w:rPr>
        <w:t xml:space="preserve">lsun, Bu </w:t>
      </w:r>
      <w:r w:rsidR="00E8120E" w:rsidRPr="003E15FA">
        <w:rPr>
          <w:rFonts w:ascii="Times New Roman" w:hAnsi="Times New Roman" w:cs="Times New Roman"/>
          <w:noProof/>
          <w:sz w:val="28"/>
          <w:szCs w:val="28"/>
        </w:rPr>
        <w:t xml:space="preserve">cümle </w:t>
      </w:r>
      <w:r w:rsidR="00E8120E" w:rsidRPr="003E15FA">
        <w:rPr>
          <w:rFonts w:ascii="Times New Roman" w:hAnsi="Times New Roman" w:cs="Times New Roman"/>
          <w:b/>
          <w:i/>
          <w:noProof/>
          <w:sz w:val="28"/>
          <w:szCs w:val="28"/>
        </w:rPr>
        <w:t>p</w:t>
      </w:r>
      <w:r w:rsidR="00E8120E" w:rsidRPr="003E15FA">
        <w:rPr>
          <w:rFonts w:ascii="Times New Roman" w:hAnsi="Times New Roman" w:cs="Times New Roman"/>
          <w:noProof/>
          <w:sz w:val="28"/>
          <w:szCs w:val="28"/>
        </w:rPr>
        <w:t xml:space="preserve"> cümlesini yani</w:t>
      </w:r>
      <w:r w:rsidR="002B01EB" w:rsidRPr="003E15FA">
        <w:rPr>
          <w:rFonts w:ascii="Times New Roman" w:hAnsi="Times New Roman" w:cs="Times New Roman"/>
          <w:noProof/>
          <w:sz w:val="28"/>
          <w:szCs w:val="28"/>
        </w:rPr>
        <w:t xml:space="preserve"> “Ahmet </w:t>
      </w:r>
      <w:r w:rsidR="00D20382" w:rsidRPr="003E15FA">
        <w:rPr>
          <w:rFonts w:ascii="Times New Roman" w:hAnsi="Times New Roman" w:cs="Times New Roman"/>
          <w:noProof/>
          <w:sz w:val="28"/>
          <w:szCs w:val="28"/>
        </w:rPr>
        <w:t xml:space="preserve">eskiden </w:t>
      </w:r>
      <w:r w:rsidR="002B01EB" w:rsidRPr="003E15FA">
        <w:rPr>
          <w:rFonts w:ascii="Times New Roman" w:hAnsi="Times New Roman" w:cs="Times New Roman"/>
          <w:noProof/>
          <w:sz w:val="28"/>
          <w:szCs w:val="28"/>
        </w:rPr>
        <w:t>sigara içiyor</w:t>
      </w:r>
      <w:r w:rsidR="00D20382" w:rsidRPr="003E15FA">
        <w:rPr>
          <w:rFonts w:ascii="Times New Roman" w:hAnsi="Times New Roman" w:cs="Times New Roman"/>
          <w:noProof/>
          <w:sz w:val="28"/>
          <w:szCs w:val="28"/>
        </w:rPr>
        <w:t>du</w:t>
      </w:r>
      <w:r w:rsidR="002B01EB" w:rsidRPr="003E15FA">
        <w:rPr>
          <w:rFonts w:ascii="Times New Roman" w:hAnsi="Times New Roman" w:cs="Times New Roman"/>
          <w:noProof/>
          <w:sz w:val="28"/>
          <w:szCs w:val="28"/>
        </w:rPr>
        <w:t xml:space="preserve">.” </w:t>
      </w:r>
      <w:r w:rsidR="00E8120E" w:rsidRPr="003E15FA">
        <w:rPr>
          <w:rFonts w:ascii="Times New Roman" w:hAnsi="Times New Roman" w:cs="Times New Roman"/>
          <w:noProof/>
          <w:sz w:val="28"/>
          <w:szCs w:val="28"/>
        </w:rPr>
        <w:t>ön-</w:t>
      </w:r>
      <w:r w:rsidR="00352A1E" w:rsidRPr="003E15FA">
        <w:rPr>
          <w:rFonts w:ascii="Times New Roman" w:hAnsi="Times New Roman" w:cs="Times New Roman"/>
          <w:noProof/>
          <w:sz w:val="28"/>
          <w:szCs w:val="28"/>
        </w:rPr>
        <w:t>varsayımını</w:t>
      </w:r>
      <w:r w:rsidR="00E8120E" w:rsidRPr="003E15FA">
        <w:rPr>
          <w:rFonts w:ascii="Times New Roman" w:hAnsi="Times New Roman" w:cs="Times New Roman"/>
          <w:noProof/>
          <w:sz w:val="28"/>
          <w:szCs w:val="28"/>
        </w:rPr>
        <w:t xml:space="preserve"> gerektirir. Aynı şekilde, </w:t>
      </w:r>
      <w:r w:rsidR="00FB4FA7" w:rsidRPr="003E15FA">
        <w:rPr>
          <w:rFonts w:ascii="Times New Roman" w:hAnsi="Times New Roman" w:cs="Times New Roman"/>
          <w:noProof/>
          <w:sz w:val="28"/>
          <w:szCs w:val="28"/>
        </w:rPr>
        <w:t>cümle olumsuz hale getirildiğinde</w:t>
      </w:r>
      <w:r w:rsidR="009B20CE" w:rsidRPr="003E15F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8120E" w:rsidRPr="003E15FA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q </w:t>
      </w:r>
      <w:r w:rsidR="00E8120E" w:rsidRPr="003E15FA">
        <w:rPr>
          <w:rFonts w:ascii="Times New Roman" w:hAnsi="Times New Roman" w:cs="Times New Roman"/>
          <w:noProof/>
          <w:sz w:val="28"/>
          <w:szCs w:val="28"/>
        </w:rPr>
        <w:t>cümlesi doğru kalır: “Ahmet sigarayı bırakmadı.” Bu ikinci cümlenin de ön-</w:t>
      </w:r>
      <w:r w:rsidR="00BA7BE4" w:rsidRPr="003E15FA">
        <w:rPr>
          <w:rFonts w:ascii="Times New Roman" w:hAnsi="Times New Roman" w:cs="Times New Roman"/>
          <w:noProof/>
          <w:sz w:val="28"/>
          <w:szCs w:val="28"/>
        </w:rPr>
        <w:t xml:space="preserve">varsayımı </w:t>
      </w:r>
      <w:r w:rsidR="00E8120E" w:rsidRPr="003E15FA">
        <w:rPr>
          <w:rFonts w:ascii="Times New Roman" w:hAnsi="Times New Roman" w:cs="Times New Roman"/>
          <w:b/>
          <w:i/>
          <w:noProof/>
          <w:sz w:val="28"/>
          <w:szCs w:val="28"/>
        </w:rPr>
        <w:t>p</w:t>
      </w:r>
      <w:r w:rsidR="00E8120E" w:rsidRPr="003E15FA">
        <w:rPr>
          <w:rFonts w:ascii="Times New Roman" w:hAnsi="Times New Roman" w:cs="Times New Roman"/>
          <w:noProof/>
          <w:sz w:val="28"/>
          <w:szCs w:val="28"/>
        </w:rPr>
        <w:t xml:space="preserve"> cümlesidir yani “Ahmet</w:t>
      </w:r>
      <w:r w:rsidR="00D20382" w:rsidRPr="003E15FA">
        <w:rPr>
          <w:rFonts w:ascii="Times New Roman" w:hAnsi="Times New Roman" w:cs="Times New Roman"/>
          <w:noProof/>
          <w:sz w:val="28"/>
          <w:szCs w:val="28"/>
        </w:rPr>
        <w:t xml:space="preserve"> eskiden</w:t>
      </w:r>
      <w:r w:rsidR="00E8120E" w:rsidRPr="003E15FA">
        <w:rPr>
          <w:rFonts w:ascii="Times New Roman" w:hAnsi="Times New Roman" w:cs="Times New Roman"/>
          <w:noProof/>
          <w:sz w:val="28"/>
          <w:szCs w:val="28"/>
        </w:rPr>
        <w:t xml:space="preserve"> sigara içiyor</w:t>
      </w:r>
      <w:r w:rsidR="00D20382" w:rsidRPr="003E15FA">
        <w:rPr>
          <w:rFonts w:ascii="Times New Roman" w:hAnsi="Times New Roman" w:cs="Times New Roman"/>
          <w:noProof/>
          <w:sz w:val="28"/>
          <w:szCs w:val="28"/>
        </w:rPr>
        <w:t>du</w:t>
      </w:r>
      <w:r w:rsidR="00E8120E" w:rsidRPr="003E15FA">
        <w:rPr>
          <w:rFonts w:ascii="Times New Roman" w:hAnsi="Times New Roman" w:cs="Times New Roman"/>
          <w:noProof/>
          <w:sz w:val="28"/>
          <w:szCs w:val="28"/>
        </w:rPr>
        <w:t>.” cümlesidir.</w:t>
      </w:r>
      <w:r w:rsidR="00F2275B" w:rsidRPr="003E15FA">
        <w:rPr>
          <w:rFonts w:ascii="Times New Roman" w:hAnsi="Times New Roman" w:cs="Times New Roman"/>
          <w:noProof/>
          <w:sz w:val="28"/>
          <w:szCs w:val="28"/>
        </w:rPr>
        <w:t>)</w:t>
      </w:r>
    </w:p>
    <w:p w:rsidR="00F2275B" w:rsidRPr="003E15FA" w:rsidRDefault="007C4AB7" w:rsidP="00CE25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        Ön-varsayımsal anlam, cümlenin bağlamlarına bağlı olmadan mevcuttur ve değişmezler, buna karşılık </w:t>
      </w:r>
      <w:r w:rsidRPr="003E15FA">
        <w:rPr>
          <w:rFonts w:ascii="Times New Roman" w:hAnsi="Times New Roman" w:cs="Times New Roman"/>
          <w:b/>
          <w:noProof/>
          <w:sz w:val="28"/>
          <w:szCs w:val="28"/>
        </w:rPr>
        <w:t xml:space="preserve">zımnî anlam </w:t>
      </w:r>
      <w:r w:rsidRPr="003E15FA">
        <w:rPr>
          <w:rFonts w:ascii="Times New Roman" w:hAnsi="Times New Roman" w:cs="Times New Roman"/>
          <w:noProof/>
          <w:sz w:val="28"/>
          <w:szCs w:val="28"/>
        </w:rPr>
        <w:t>cümlenin</w:t>
      </w:r>
      <w:r w:rsidR="009B20CE" w:rsidRPr="003E15FA">
        <w:rPr>
          <w:rFonts w:ascii="Times New Roman" w:hAnsi="Times New Roman" w:cs="Times New Roman"/>
          <w:noProof/>
          <w:sz w:val="28"/>
          <w:szCs w:val="28"/>
        </w:rPr>
        <w:t xml:space="preserve"> iç ve dış</w:t>
      </w: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 bağlam</w:t>
      </w:r>
      <w:r w:rsidR="009B20CE" w:rsidRPr="003E15FA">
        <w:rPr>
          <w:rFonts w:ascii="Times New Roman" w:hAnsi="Times New Roman" w:cs="Times New Roman"/>
          <w:noProof/>
          <w:sz w:val="28"/>
          <w:szCs w:val="28"/>
        </w:rPr>
        <w:t>larına</w:t>
      </w: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 göre değişebilir. </w:t>
      </w:r>
    </w:p>
    <w:p w:rsidR="007C4AB7" w:rsidRPr="003E15FA" w:rsidRDefault="007C4AB7" w:rsidP="007C4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</w:rPr>
      </w:pPr>
      <w:r w:rsidRPr="003E15FA">
        <w:rPr>
          <w:rFonts w:ascii="Times New Roman" w:hAnsi="Times New Roman" w:cs="Times New Roman"/>
          <w:bCs/>
          <w:noProof/>
          <w:sz w:val="28"/>
          <w:szCs w:val="28"/>
        </w:rPr>
        <w:t xml:space="preserve">        Ön-varsayımsal</w:t>
      </w:r>
      <w:r w:rsidR="009B20CE" w:rsidRPr="003E15FA">
        <w:rPr>
          <w:rFonts w:ascii="Times New Roman" w:hAnsi="Times New Roman" w:cs="Times New Roman"/>
          <w:bCs/>
          <w:noProof/>
          <w:sz w:val="28"/>
          <w:szCs w:val="28"/>
        </w:rPr>
        <w:t xml:space="preserve"> anlamlar, cümledeki zarflar, sıfatlar</w:t>
      </w:r>
      <w:r w:rsidRPr="003E15FA">
        <w:rPr>
          <w:rFonts w:ascii="Times New Roman" w:hAnsi="Times New Roman" w:cs="Times New Roman"/>
          <w:bCs/>
          <w:noProof/>
          <w:sz w:val="28"/>
          <w:szCs w:val="28"/>
        </w:rPr>
        <w:t xml:space="preserve">, fiiller vb. yardımıyla sezilebilirler: </w:t>
      </w:r>
    </w:p>
    <w:p w:rsidR="007C4AB7" w:rsidRPr="003E15FA" w:rsidRDefault="007C4AB7" w:rsidP="007C4AB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C4AB7" w:rsidRPr="003E15FA" w:rsidRDefault="007C4AB7" w:rsidP="007C4AB7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15FA">
        <w:rPr>
          <w:rFonts w:ascii="Times New Roman" w:hAnsi="Times New Roman" w:cs="Times New Roman"/>
          <w:noProof/>
          <w:sz w:val="28"/>
          <w:szCs w:val="28"/>
        </w:rPr>
        <w:t>Zarflar yoluyla:</w:t>
      </w:r>
    </w:p>
    <w:p w:rsidR="007C4AB7" w:rsidRPr="003E15FA" w:rsidRDefault="007C4AB7" w:rsidP="007C4AB7">
      <w:pPr>
        <w:pStyle w:val="ListeParagraf"/>
        <w:spacing w:after="0" w:line="240" w:lineRule="auto"/>
        <w:ind w:left="9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“Ahmet bu yaz </w:t>
      </w:r>
      <w:r w:rsidRPr="003E15FA">
        <w:rPr>
          <w:rFonts w:ascii="Times New Roman" w:hAnsi="Times New Roman" w:cs="Times New Roman"/>
          <w:b/>
          <w:noProof/>
          <w:sz w:val="28"/>
          <w:szCs w:val="28"/>
        </w:rPr>
        <w:t xml:space="preserve">yine </w:t>
      </w:r>
      <w:r w:rsidRPr="003E15FA">
        <w:rPr>
          <w:rFonts w:ascii="Times New Roman" w:hAnsi="Times New Roman" w:cs="Times New Roman"/>
          <w:noProof/>
          <w:sz w:val="28"/>
          <w:szCs w:val="28"/>
        </w:rPr>
        <w:t>gelecek.”</w:t>
      </w:r>
    </w:p>
    <w:p w:rsidR="007C4AB7" w:rsidRPr="003E15FA" w:rsidRDefault="007C4AB7" w:rsidP="007C4AB7">
      <w:pPr>
        <w:pStyle w:val="ListeParagraf"/>
        <w:spacing w:after="0" w:line="240" w:lineRule="auto"/>
        <w:ind w:left="9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Bu cümledeki </w:t>
      </w:r>
      <w:r w:rsidRPr="003E15FA">
        <w:rPr>
          <w:rFonts w:ascii="Times New Roman" w:hAnsi="Times New Roman" w:cs="Times New Roman"/>
          <w:b/>
          <w:noProof/>
          <w:sz w:val="28"/>
          <w:szCs w:val="28"/>
        </w:rPr>
        <w:t xml:space="preserve">yine </w:t>
      </w:r>
      <w:r w:rsidRPr="003E15FA">
        <w:rPr>
          <w:rFonts w:ascii="Times New Roman" w:hAnsi="Times New Roman" w:cs="Times New Roman"/>
          <w:noProof/>
          <w:sz w:val="28"/>
          <w:szCs w:val="28"/>
        </w:rPr>
        <w:t>zarfı “Ahmet geçen yıl da geldi.” anlamını üretmemizi sağlar.</w:t>
      </w:r>
    </w:p>
    <w:p w:rsidR="007C4AB7" w:rsidRPr="003E15FA" w:rsidRDefault="007C4AB7" w:rsidP="007C4AB7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15FA">
        <w:rPr>
          <w:rFonts w:ascii="Times New Roman" w:hAnsi="Times New Roman" w:cs="Times New Roman"/>
          <w:noProof/>
          <w:sz w:val="28"/>
          <w:szCs w:val="28"/>
        </w:rPr>
        <w:t>Sıfatlar yoluyla:</w:t>
      </w:r>
    </w:p>
    <w:p w:rsidR="007C4AB7" w:rsidRPr="003E15FA" w:rsidRDefault="007C4AB7" w:rsidP="007C4AB7">
      <w:pPr>
        <w:pStyle w:val="ListeParagraf"/>
        <w:spacing w:after="0" w:line="240" w:lineRule="auto"/>
        <w:ind w:left="9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“Masanın üstündeki </w:t>
      </w:r>
      <w:r w:rsidRPr="003E15FA">
        <w:rPr>
          <w:rFonts w:ascii="Times New Roman" w:hAnsi="Times New Roman" w:cs="Times New Roman"/>
          <w:b/>
          <w:noProof/>
          <w:sz w:val="28"/>
          <w:szCs w:val="28"/>
        </w:rPr>
        <w:t>kırmızı</w:t>
      </w: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 kitabı ver.”</w:t>
      </w:r>
    </w:p>
    <w:p w:rsidR="007C4AB7" w:rsidRPr="003E15FA" w:rsidRDefault="007C4AB7" w:rsidP="007C4AB7">
      <w:pPr>
        <w:pStyle w:val="ListeParagraf"/>
        <w:spacing w:after="0" w:line="240" w:lineRule="auto"/>
        <w:ind w:left="9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Bu cümledeki </w:t>
      </w:r>
      <w:r w:rsidRPr="003E15FA">
        <w:rPr>
          <w:rFonts w:ascii="Times New Roman" w:hAnsi="Times New Roman" w:cs="Times New Roman"/>
          <w:b/>
          <w:noProof/>
          <w:sz w:val="28"/>
          <w:szCs w:val="28"/>
        </w:rPr>
        <w:t xml:space="preserve">kırmızı </w:t>
      </w: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sıfatı “Siyah kitabı değil.” anlamını üretmemizi sağlar. </w:t>
      </w:r>
    </w:p>
    <w:p w:rsidR="007C4AB7" w:rsidRPr="003E15FA" w:rsidRDefault="007C4AB7" w:rsidP="007C4AB7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15FA">
        <w:rPr>
          <w:rFonts w:ascii="Times New Roman" w:hAnsi="Times New Roman" w:cs="Times New Roman"/>
          <w:noProof/>
          <w:sz w:val="28"/>
          <w:szCs w:val="28"/>
        </w:rPr>
        <w:t>Fiiller yoluyla:</w:t>
      </w:r>
    </w:p>
    <w:p w:rsidR="007C4AB7" w:rsidRPr="003E15FA" w:rsidRDefault="007C4AB7" w:rsidP="007C4AB7">
      <w:pPr>
        <w:spacing w:after="0" w:line="240" w:lineRule="auto"/>
        <w:ind w:left="9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“Sabah beşte ani bir gürültüyle uyandım.” </w:t>
      </w:r>
    </w:p>
    <w:p w:rsidR="007C4AB7" w:rsidRPr="003E15FA" w:rsidRDefault="007C4AB7" w:rsidP="007C4AB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Bu cümledeki </w:t>
      </w:r>
      <w:r w:rsidRPr="003E15FA">
        <w:rPr>
          <w:rFonts w:ascii="Times New Roman" w:hAnsi="Times New Roman" w:cs="Times New Roman"/>
          <w:b/>
          <w:noProof/>
          <w:sz w:val="28"/>
          <w:szCs w:val="28"/>
        </w:rPr>
        <w:t>uyandım</w:t>
      </w: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 fiili “ Sabah beşte henüz uyuyordum.” anlamını üretmemizi sağlar.</w:t>
      </w:r>
    </w:p>
    <w:p w:rsidR="00C97B6F" w:rsidRPr="003E15FA" w:rsidRDefault="00C97B6F" w:rsidP="00C97B6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       “Ön-varsayımsal anlam” terimi, mantıktaki </w:t>
      </w:r>
      <w:r w:rsidRPr="003E15FA">
        <w:rPr>
          <w:rFonts w:ascii="Times New Roman" w:hAnsi="Times New Roman" w:cs="Times New Roman"/>
          <w:b/>
          <w:noProof/>
          <w:sz w:val="28"/>
          <w:szCs w:val="28"/>
        </w:rPr>
        <w:t>çıkarım</w:t>
      </w: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 (inférance) teriminin dilbilim ve pragmatik bilimlerindeki karşılığıdır. </w:t>
      </w:r>
    </w:p>
    <w:p w:rsidR="00C97B6F" w:rsidRPr="003E15FA" w:rsidRDefault="00C97B6F" w:rsidP="007C4AB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C4AB7" w:rsidRPr="003E15FA" w:rsidRDefault="007C4AB7" w:rsidP="00CE25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C05D8" w:rsidRPr="003E15FA" w:rsidRDefault="00763B36" w:rsidP="00F2275B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3E15FA">
        <w:rPr>
          <w:rFonts w:ascii="Times New Roman" w:hAnsi="Times New Roman" w:cs="Times New Roman"/>
          <w:b/>
          <w:noProof/>
          <w:sz w:val="28"/>
          <w:szCs w:val="28"/>
        </w:rPr>
        <w:t>Zımnî</w:t>
      </w:r>
      <w:r w:rsidR="000F3049" w:rsidRPr="003E15FA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6C110A" w:rsidRPr="003E15FA">
        <w:rPr>
          <w:rFonts w:ascii="Times New Roman" w:hAnsi="Times New Roman" w:cs="Times New Roman"/>
          <w:b/>
          <w:noProof/>
          <w:sz w:val="28"/>
          <w:szCs w:val="28"/>
        </w:rPr>
        <w:t>anlam</w:t>
      </w:r>
      <w:r w:rsidR="000F3049" w:rsidRPr="003E15FA">
        <w:rPr>
          <w:rFonts w:ascii="Times New Roman" w:hAnsi="Times New Roman" w:cs="Times New Roman"/>
          <w:b/>
          <w:noProof/>
          <w:sz w:val="28"/>
          <w:szCs w:val="28"/>
        </w:rPr>
        <w:t xml:space="preserve"> (sous-entendu)</w:t>
      </w:r>
      <w:r w:rsidR="005E6B12" w:rsidRPr="003E15FA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DA5829" w:rsidRPr="003E15FA" w:rsidRDefault="00DA5829" w:rsidP="00DA5829">
      <w:pPr>
        <w:spacing w:after="0" w:line="240" w:lineRule="auto"/>
        <w:ind w:left="90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2275B" w:rsidRPr="003E15FA" w:rsidRDefault="00DA5829" w:rsidP="00DA582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 w:rsidR="00A85284" w:rsidRPr="003E15FA">
        <w:rPr>
          <w:rFonts w:ascii="Times New Roman" w:hAnsi="Times New Roman" w:cs="Times New Roman"/>
          <w:noProof/>
          <w:sz w:val="28"/>
          <w:szCs w:val="28"/>
        </w:rPr>
        <w:t>B</w:t>
      </w:r>
      <w:r w:rsidR="00F2275B" w:rsidRPr="003E15FA">
        <w:rPr>
          <w:rFonts w:ascii="Times New Roman" w:hAnsi="Times New Roman" w:cs="Times New Roman"/>
          <w:noProof/>
          <w:sz w:val="28"/>
          <w:szCs w:val="28"/>
        </w:rPr>
        <w:t xml:space="preserve">ir cümlenin </w:t>
      </w:r>
      <w:r w:rsidR="00275266" w:rsidRPr="003E15FA">
        <w:rPr>
          <w:rFonts w:ascii="Times New Roman" w:hAnsi="Times New Roman" w:cs="Times New Roman"/>
          <w:noProof/>
          <w:sz w:val="28"/>
          <w:szCs w:val="28"/>
        </w:rPr>
        <w:t xml:space="preserve">ayrıca </w:t>
      </w:r>
      <w:r w:rsidR="00F2275B" w:rsidRPr="003E15FA">
        <w:rPr>
          <w:rFonts w:ascii="Times New Roman" w:hAnsi="Times New Roman" w:cs="Times New Roman"/>
          <w:noProof/>
          <w:sz w:val="28"/>
          <w:szCs w:val="28"/>
        </w:rPr>
        <w:t>bağlamdan doğan dolaylı bir anlamı (implicites pragmatique) vardır. Buna z</w:t>
      </w:r>
      <w:r w:rsidR="00F2275B" w:rsidRPr="003E15FA">
        <w:rPr>
          <w:rFonts w:ascii="Times New Roman" w:hAnsi="Times New Roman" w:cs="Times New Roman"/>
          <w:b/>
          <w:noProof/>
          <w:sz w:val="28"/>
          <w:szCs w:val="28"/>
        </w:rPr>
        <w:t xml:space="preserve">ımnî anlam (sous-entendu) </w:t>
      </w:r>
      <w:r w:rsidR="00F2275B" w:rsidRPr="003E15FA">
        <w:rPr>
          <w:rFonts w:ascii="Times New Roman" w:hAnsi="Times New Roman" w:cs="Times New Roman"/>
          <w:noProof/>
          <w:sz w:val="28"/>
          <w:szCs w:val="28"/>
        </w:rPr>
        <w:t>denir</w:t>
      </w:r>
      <w:r w:rsidR="00C33A31" w:rsidRPr="003E15FA"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r w:rsidR="00F2275B" w:rsidRPr="003E15F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2275B" w:rsidRPr="003E15FA" w:rsidRDefault="00F2275B" w:rsidP="00F2275B">
      <w:pPr>
        <w:pStyle w:val="ListeParagraf"/>
        <w:spacing w:after="0" w:line="240" w:lineRule="auto"/>
        <w:ind w:left="885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97299" w:rsidRPr="003E15FA" w:rsidRDefault="00763B36" w:rsidP="00CE25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15FA">
        <w:rPr>
          <w:rFonts w:ascii="Times New Roman" w:hAnsi="Times New Roman" w:cs="Times New Roman"/>
          <w:b/>
          <w:noProof/>
          <w:sz w:val="28"/>
          <w:szCs w:val="28"/>
        </w:rPr>
        <w:t xml:space="preserve">      </w:t>
      </w:r>
      <w:r w:rsidR="00576775" w:rsidRPr="003E15FA">
        <w:rPr>
          <w:rFonts w:ascii="Times New Roman" w:hAnsi="Times New Roman" w:cs="Times New Roman"/>
          <w:b/>
          <w:noProof/>
          <w:sz w:val="28"/>
          <w:szCs w:val="28"/>
        </w:rPr>
        <w:t xml:space="preserve">     </w:t>
      </w:r>
      <w:r w:rsidR="00576775" w:rsidRPr="003E15FA">
        <w:rPr>
          <w:rFonts w:ascii="Times New Roman" w:hAnsi="Times New Roman" w:cs="Times New Roman"/>
          <w:noProof/>
          <w:sz w:val="28"/>
          <w:szCs w:val="28"/>
        </w:rPr>
        <w:t>Şöyle bir diyalog düşünelim:</w:t>
      </w:r>
    </w:p>
    <w:p w:rsidR="00897299" w:rsidRPr="003E15FA" w:rsidRDefault="00576775" w:rsidP="0057677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15FA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          A: “ Maça geliyor musun?</w:t>
      </w:r>
    </w:p>
    <w:p w:rsidR="00576775" w:rsidRPr="003E15FA" w:rsidRDefault="00576775" w:rsidP="0057677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           B: “ Kardeşim hasta.”</w:t>
      </w:r>
    </w:p>
    <w:p w:rsidR="00576775" w:rsidRPr="003E15FA" w:rsidRDefault="00576775" w:rsidP="0057677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           Bu örnekte verilen cevabın  (B) zımnî anlamı, “ Hayır, </w:t>
      </w:r>
      <w:r w:rsidR="008B64FA">
        <w:rPr>
          <w:rFonts w:ascii="Times New Roman" w:hAnsi="Times New Roman" w:cs="Times New Roman"/>
          <w:noProof/>
          <w:sz w:val="28"/>
          <w:szCs w:val="28"/>
        </w:rPr>
        <w:t xml:space="preserve">maça gelmiyorum, </w:t>
      </w: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hasta olan kardeşime bakmak zorundayım.” cümlesidir. </w:t>
      </w:r>
      <w:r w:rsidR="00C33A31" w:rsidRPr="003E15FA">
        <w:rPr>
          <w:rFonts w:ascii="Times New Roman" w:hAnsi="Times New Roman" w:cs="Times New Roman"/>
          <w:noProof/>
          <w:sz w:val="28"/>
          <w:szCs w:val="28"/>
        </w:rPr>
        <w:t xml:space="preserve">Bu anlam cümleden değil, cümle dışı şartlardan doğmaktadır. </w:t>
      </w:r>
      <w:r w:rsidR="00E4092D" w:rsidRPr="003E15FA">
        <w:rPr>
          <w:rFonts w:ascii="Times New Roman" w:hAnsi="Times New Roman" w:cs="Times New Roman"/>
          <w:noProof/>
          <w:sz w:val="28"/>
          <w:szCs w:val="28"/>
        </w:rPr>
        <w:t>B’nin verdiği cevap, ilk bakışta anlamsız gibi görünse de konuşan ve dinleyen kişi ortak konuşma</w:t>
      </w:r>
      <w:r w:rsidR="00C33A31" w:rsidRPr="003E15FA">
        <w:rPr>
          <w:rFonts w:ascii="Times New Roman" w:hAnsi="Times New Roman" w:cs="Times New Roman"/>
          <w:noProof/>
          <w:sz w:val="28"/>
          <w:szCs w:val="28"/>
        </w:rPr>
        <w:t xml:space="preserve"> tarzlarını ve</w:t>
      </w:r>
      <w:r w:rsidR="00E4092D" w:rsidRPr="003E15FA">
        <w:rPr>
          <w:rFonts w:ascii="Times New Roman" w:hAnsi="Times New Roman" w:cs="Times New Roman"/>
          <w:noProof/>
          <w:sz w:val="28"/>
          <w:szCs w:val="28"/>
        </w:rPr>
        <w:t xml:space="preserve"> kurallarını (sosyal kabuller) bildiklerinden kolayca anlaşabileceklerdir. </w:t>
      </w:r>
      <w:r w:rsidR="00275266" w:rsidRPr="003E15FA">
        <w:rPr>
          <w:rFonts w:ascii="Times New Roman" w:hAnsi="Times New Roman" w:cs="Times New Roman"/>
          <w:noProof/>
          <w:sz w:val="28"/>
          <w:szCs w:val="28"/>
        </w:rPr>
        <w:t>İlk soruyu soran kişi,</w:t>
      </w:r>
      <w:r w:rsidR="00E4092D" w:rsidRPr="003E15FA">
        <w:rPr>
          <w:rFonts w:ascii="Times New Roman" w:hAnsi="Times New Roman" w:cs="Times New Roman"/>
          <w:noProof/>
          <w:sz w:val="28"/>
          <w:szCs w:val="28"/>
        </w:rPr>
        <w:t xml:space="preserve"> bu konuşmadan uygun çıkarımı  (inférance) </w:t>
      </w:r>
      <w:r w:rsidR="00275266" w:rsidRPr="003E15FA">
        <w:rPr>
          <w:rFonts w:ascii="Times New Roman" w:hAnsi="Times New Roman" w:cs="Times New Roman"/>
          <w:noProof/>
          <w:sz w:val="28"/>
          <w:szCs w:val="28"/>
        </w:rPr>
        <w:t xml:space="preserve">yapabilecek, ayrıca niçin gelmiyorsun sorusunu </w:t>
      </w:r>
      <w:r w:rsidR="008B64FA">
        <w:rPr>
          <w:rFonts w:ascii="Times New Roman" w:hAnsi="Times New Roman" w:cs="Times New Roman"/>
          <w:noProof/>
          <w:sz w:val="28"/>
          <w:szCs w:val="28"/>
        </w:rPr>
        <w:t xml:space="preserve">da </w:t>
      </w:r>
      <w:r w:rsidR="00275266" w:rsidRPr="003E15FA">
        <w:rPr>
          <w:rFonts w:ascii="Times New Roman" w:hAnsi="Times New Roman" w:cs="Times New Roman"/>
          <w:noProof/>
          <w:sz w:val="28"/>
          <w:szCs w:val="28"/>
        </w:rPr>
        <w:t>sormayacaktır. Böyle bir anlatım</w:t>
      </w:r>
      <w:r w:rsidR="00DA5829" w:rsidRPr="003E15FA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275266" w:rsidRPr="003E15FA">
        <w:rPr>
          <w:rFonts w:ascii="Times New Roman" w:hAnsi="Times New Roman" w:cs="Times New Roman"/>
          <w:noProof/>
          <w:sz w:val="28"/>
          <w:szCs w:val="28"/>
        </w:rPr>
        <w:t xml:space="preserve"> iletişimde </w:t>
      </w:r>
      <w:r w:rsidR="008B64FA">
        <w:rPr>
          <w:rFonts w:ascii="Times New Roman" w:hAnsi="Times New Roman" w:cs="Times New Roman"/>
          <w:noProof/>
          <w:sz w:val="28"/>
          <w:szCs w:val="28"/>
        </w:rPr>
        <w:t>kolaylık sağlamaktadır</w:t>
      </w:r>
      <w:r w:rsidR="00275266" w:rsidRPr="003E15FA">
        <w:rPr>
          <w:rFonts w:ascii="Times New Roman" w:hAnsi="Times New Roman" w:cs="Times New Roman"/>
          <w:noProof/>
          <w:sz w:val="28"/>
          <w:szCs w:val="28"/>
        </w:rPr>
        <w:t xml:space="preserve">. Zımnî anlam, bağlama göre dinleyicinin (alıcı) yorumundan doğar. Cümlenin söylenmesinden sonra ona ilave edilir, cümleden önce </w:t>
      </w:r>
      <w:r w:rsidR="008B64FA">
        <w:rPr>
          <w:rFonts w:ascii="Times New Roman" w:hAnsi="Times New Roman" w:cs="Times New Roman"/>
          <w:noProof/>
          <w:sz w:val="28"/>
          <w:szCs w:val="28"/>
        </w:rPr>
        <w:t>mevcut değildir</w:t>
      </w:r>
      <w:r w:rsidR="00275266" w:rsidRPr="003E15FA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33A31" w:rsidRPr="003E15FA" w:rsidRDefault="00C33A31" w:rsidP="0057677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        İroni, konuşanın söylediği şey ile demek istediği şey arasındaki karşıtlıktan (opposition) doğar. Söylediği şey ile bağlamlar arasında bir karşıtlık vardır: “Çok komik!” diyen kişi şartları göz önünde bulundurarak</w:t>
      </w:r>
      <w:r w:rsidR="00F2451B" w:rsidRPr="003E15FA">
        <w:rPr>
          <w:rFonts w:ascii="Times New Roman" w:hAnsi="Times New Roman" w:cs="Times New Roman"/>
          <w:noProof/>
          <w:sz w:val="28"/>
          <w:szCs w:val="28"/>
        </w:rPr>
        <w:t xml:space="preserve"> bu cümleyi</w:t>
      </w: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 “Hiç de komik değil</w:t>
      </w:r>
      <w:r w:rsidR="00F2451B" w:rsidRPr="003E15FA">
        <w:rPr>
          <w:rFonts w:ascii="Times New Roman" w:hAnsi="Times New Roman" w:cs="Times New Roman"/>
          <w:noProof/>
          <w:sz w:val="28"/>
          <w:szCs w:val="28"/>
        </w:rPr>
        <w:t>.</w:t>
      </w: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” </w:t>
      </w:r>
      <w:r w:rsidR="00F2451B" w:rsidRPr="003E15FA">
        <w:rPr>
          <w:rFonts w:ascii="Times New Roman" w:hAnsi="Times New Roman" w:cs="Times New Roman"/>
          <w:noProof/>
          <w:sz w:val="28"/>
          <w:szCs w:val="28"/>
        </w:rPr>
        <w:t xml:space="preserve">anlamında kullandığında bir zımnî anlam doğmuş olur. Aynı şekilde onun matematiği fena değildir.” sözünü “Onun matematiği çok iyidir.” anlamında kullandığımızda (za’f-ı surî sanatı, litote) bir zımnî anlam doğar.   </w:t>
      </w: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C4AB7" w:rsidRPr="003E15FA" w:rsidRDefault="007C4AB7" w:rsidP="007C4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       Ön-varsayımsal anlam ve zımnî anlam, </w:t>
      </w:r>
      <w:r w:rsidRPr="003E15FA">
        <w:rPr>
          <w:rFonts w:ascii="Times New Roman" w:hAnsi="Times New Roman" w:cs="Times New Roman"/>
          <w:b/>
          <w:noProof/>
          <w:sz w:val="28"/>
          <w:szCs w:val="28"/>
        </w:rPr>
        <w:t>dolaylı anlam</w:t>
      </w:r>
      <w:r w:rsidRPr="003E15FA">
        <w:rPr>
          <w:rFonts w:ascii="Times New Roman" w:hAnsi="Times New Roman" w:cs="Times New Roman"/>
          <w:noProof/>
          <w:sz w:val="28"/>
          <w:szCs w:val="28"/>
        </w:rPr>
        <w:t>ın (</w:t>
      </w:r>
      <w:r w:rsidRPr="003E15FA">
        <w:rPr>
          <w:rFonts w:ascii="Times New Roman" w:hAnsi="Times New Roman" w:cs="Times New Roman"/>
          <w:b/>
          <w:noProof/>
          <w:sz w:val="28"/>
          <w:szCs w:val="28"/>
        </w:rPr>
        <w:t>implicite</w:t>
      </w:r>
      <w:r w:rsidRPr="003E15FA">
        <w:rPr>
          <w:rFonts w:ascii="Times New Roman" w:hAnsi="Times New Roman" w:cs="Times New Roman"/>
          <w:noProof/>
          <w:sz w:val="28"/>
          <w:szCs w:val="28"/>
        </w:rPr>
        <w:t>) iki türüdür, iki görünüşüdür, bununla birlikte görevleri ayrıdır ve aralarında kolayca ayırt edebilmeyi sağlayan farklar vardır.  Bu farkları şöylece gösterebiliriz:</w:t>
      </w:r>
    </w:p>
    <w:p w:rsidR="005672F7" w:rsidRPr="003E15FA" w:rsidRDefault="005672F7" w:rsidP="007C4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:rsidR="00A501CD" w:rsidRPr="003E15FA" w:rsidRDefault="00710D8D" w:rsidP="005672F7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15FA">
        <w:rPr>
          <w:rFonts w:ascii="Times New Roman" w:hAnsi="Times New Roman" w:cs="Times New Roman"/>
          <w:noProof/>
          <w:sz w:val="28"/>
          <w:szCs w:val="28"/>
        </w:rPr>
        <w:t>Ön-</w:t>
      </w:r>
      <w:r w:rsidR="006C110A" w:rsidRPr="003E15FA">
        <w:rPr>
          <w:rFonts w:ascii="Times New Roman" w:hAnsi="Times New Roman" w:cs="Times New Roman"/>
          <w:noProof/>
          <w:sz w:val="28"/>
          <w:szCs w:val="28"/>
        </w:rPr>
        <w:t>varsayımsal anlam</w:t>
      </w:r>
      <w:r w:rsidR="00A501CD" w:rsidRPr="003E15FA">
        <w:rPr>
          <w:rFonts w:ascii="Times New Roman" w:hAnsi="Times New Roman" w:cs="Times New Roman"/>
          <w:noProof/>
          <w:sz w:val="28"/>
          <w:szCs w:val="28"/>
        </w:rPr>
        <w:t>, konuşan ve dinleyen taraf</w:t>
      </w:r>
      <w:r w:rsidR="00E141A0" w:rsidRPr="003E15FA">
        <w:rPr>
          <w:rFonts w:ascii="Times New Roman" w:hAnsi="Times New Roman" w:cs="Times New Roman"/>
          <w:noProof/>
          <w:sz w:val="28"/>
          <w:szCs w:val="28"/>
        </w:rPr>
        <w:t>ından cümleden önce bilinirler, buna karşılık</w:t>
      </w:r>
      <w:r w:rsidR="00A501CD" w:rsidRPr="003E15FA">
        <w:rPr>
          <w:rFonts w:ascii="Times New Roman" w:hAnsi="Times New Roman" w:cs="Times New Roman"/>
          <w:noProof/>
          <w:sz w:val="28"/>
          <w:szCs w:val="28"/>
        </w:rPr>
        <w:t xml:space="preserve"> zımnî anlam cümleden sonra algılanır. </w:t>
      </w:r>
    </w:p>
    <w:p w:rsidR="00A501CD" w:rsidRPr="003E15FA" w:rsidRDefault="006C110A" w:rsidP="005672F7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Ön-varsayımsal anlam </w:t>
      </w:r>
      <w:r w:rsidR="00A501CD" w:rsidRPr="003E15FA">
        <w:rPr>
          <w:rFonts w:ascii="Times New Roman" w:hAnsi="Times New Roman" w:cs="Times New Roman"/>
          <w:noProof/>
          <w:sz w:val="28"/>
          <w:szCs w:val="28"/>
        </w:rPr>
        <w:t xml:space="preserve">konuşan ve dinleyen tarafından tasdik edilmiş anlamlardır, </w:t>
      </w:r>
      <w:r w:rsidR="00E141A0" w:rsidRPr="003E15FA">
        <w:rPr>
          <w:rFonts w:ascii="Times New Roman" w:hAnsi="Times New Roman" w:cs="Times New Roman"/>
          <w:noProof/>
          <w:sz w:val="28"/>
          <w:szCs w:val="28"/>
        </w:rPr>
        <w:t>buna karşılık</w:t>
      </w:r>
      <w:r w:rsidR="00A501CD" w:rsidRPr="003E15FA">
        <w:rPr>
          <w:rFonts w:ascii="Times New Roman" w:hAnsi="Times New Roman" w:cs="Times New Roman"/>
          <w:noProof/>
          <w:sz w:val="28"/>
          <w:szCs w:val="28"/>
        </w:rPr>
        <w:t xml:space="preserve"> zımnî anlamda taraflar anlaşmazlığa düşebilir, çünkü yorum</w:t>
      </w:r>
      <w:r w:rsidR="00DA5829" w:rsidRPr="003E15FA">
        <w:rPr>
          <w:rFonts w:ascii="Times New Roman" w:hAnsi="Times New Roman" w:cs="Times New Roman"/>
          <w:noProof/>
          <w:sz w:val="28"/>
          <w:szCs w:val="28"/>
        </w:rPr>
        <w:t>lamaya</w:t>
      </w:r>
      <w:r w:rsidR="00A501CD" w:rsidRPr="003E15FA">
        <w:rPr>
          <w:rFonts w:ascii="Times New Roman" w:hAnsi="Times New Roman" w:cs="Times New Roman"/>
          <w:noProof/>
          <w:sz w:val="28"/>
          <w:szCs w:val="28"/>
        </w:rPr>
        <w:t xml:space="preserve"> bağlıdır. </w:t>
      </w:r>
      <w:r w:rsidR="00710D8D" w:rsidRPr="003E15FA">
        <w:rPr>
          <w:rFonts w:ascii="Times New Roman" w:hAnsi="Times New Roman" w:cs="Times New Roman"/>
          <w:noProof/>
          <w:sz w:val="28"/>
          <w:szCs w:val="28"/>
        </w:rPr>
        <w:t xml:space="preserve">Konuşan kişi sözünün zımnî anlamını inkâr etme şansına sahiptir; fakat aynı kolaylıkla ön-varsayımsal anlamı reddedemez.  </w:t>
      </w:r>
    </w:p>
    <w:p w:rsidR="00A501CD" w:rsidRPr="003E15FA" w:rsidRDefault="006C110A" w:rsidP="005672F7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Bir cümlenin ön-varsayımsal anlamları </w:t>
      </w:r>
      <w:r w:rsidR="00A501CD" w:rsidRPr="003E15FA">
        <w:rPr>
          <w:rFonts w:ascii="Times New Roman" w:hAnsi="Times New Roman" w:cs="Times New Roman"/>
          <w:noProof/>
          <w:sz w:val="28"/>
          <w:szCs w:val="28"/>
        </w:rPr>
        <w:t>sınırlıdır, buna karşılık zımnî anlamlar sınırsızdır.</w:t>
      </w:r>
    </w:p>
    <w:p w:rsidR="004F3F6F" w:rsidRPr="003E15FA" w:rsidRDefault="004F3F6F" w:rsidP="005672F7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15FA">
        <w:rPr>
          <w:rFonts w:ascii="Times New Roman" w:hAnsi="Times New Roman" w:cs="Times New Roman"/>
          <w:noProof/>
          <w:sz w:val="28"/>
          <w:szCs w:val="28"/>
        </w:rPr>
        <w:t>Ön</w:t>
      </w:r>
      <w:r w:rsidR="006C110A" w:rsidRPr="003E15FA">
        <w:rPr>
          <w:rFonts w:ascii="Times New Roman" w:hAnsi="Times New Roman" w:cs="Times New Roman"/>
          <w:noProof/>
          <w:sz w:val="28"/>
          <w:szCs w:val="28"/>
        </w:rPr>
        <w:t>-varsayımsal anlamlar</w:t>
      </w: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, cümleyle sınırlıdır, iç ve dış bağlam göz önünde bulundurulmadan bulunabilir. Buna karşılık zımnî anlam, iç ve dış bağlamın göz önünde bulundurulmasını gerektirir. Zımnî anlam, </w:t>
      </w:r>
      <w:r w:rsidR="006C110A" w:rsidRPr="003E15FA">
        <w:rPr>
          <w:rFonts w:ascii="Times New Roman" w:hAnsi="Times New Roman" w:cs="Times New Roman"/>
          <w:noProof/>
          <w:sz w:val="28"/>
          <w:szCs w:val="28"/>
        </w:rPr>
        <w:t xml:space="preserve">cümleye değil </w:t>
      </w:r>
      <w:r w:rsidRPr="003E15FA">
        <w:rPr>
          <w:rFonts w:ascii="Times New Roman" w:hAnsi="Times New Roman" w:cs="Times New Roman"/>
          <w:noProof/>
          <w:sz w:val="28"/>
          <w:szCs w:val="28"/>
        </w:rPr>
        <w:t>sözce</w:t>
      </w:r>
      <w:r w:rsidR="006C110A" w:rsidRPr="003E15FA">
        <w:rPr>
          <w:rFonts w:ascii="Times New Roman" w:hAnsi="Times New Roman" w:cs="Times New Roman"/>
          <w:noProof/>
          <w:sz w:val="28"/>
          <w:szCs w:val="28"/>
        </w:rPr>
        <w:t>lemeye</w:t>
      </w: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 (énonc</w:t>
      </w:r>
      <w:r w:rsidR="006C110A" w:rsidRPr="003E15FA">
        <w:rPr>
          <w:rFonts w:ascii="Times New Roman" w:hAnsi="Times New Roman" w:cs="Times New Roman"/>
          <w:noProof/>
          <w:sz w:val="28"/>
          <w:szCs w:val="28"/>
        </w:rPr>
        <w:t>iation</w:t>
      </w:r>
      <w:r w:rsidRPr="003E15FA">
        <w:rPr>
          <w:rFonts w:ascii="Times New Roman" w:hAnsi="Times New Roman" w:cs="Times New Roman"/>
          <w:noProof/>
          <w:sz w:val="28"/>
          <w:szCs w:val="28"/>
        </w:rPr>
        <w:t>) aittir ve  pragmatik bir görevi vardır.</w:t>
      </w:r>
    </w:p>
    <w:p w:rsidR="00307439" w:rsidRPr="003E15FA" w:rsidRDefault="00307439" w:rsidP="005672F7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15FA">
        <w:rPr>
          <w:rFonts w:ascii="Times New Roman" w:hAnsi="Times New Roman" w:cs="Times New Roman"/>
          <w:noProof/>
          <w:sz w:val="28"/>
          <w:szCs w:val="28"/>
        </w:rPr>
        <w:t>Ön</w:t>
      </w:r>
      <w:r w:rsidR="006C110A" w:rsidRPr="003E15FA">
        <w:rPr>
          <w:rFonts w:ascii="Times New Roman" w:hAnsi="Times New Roman" w:cs="Times New Roman"/>
          <w:noProof/>
          <w:sz w:val="28"/>
          <w:szCs w:val="28"/>
        </w:rPr>
        <w:t>-varsayımsal anlamlar, mantıksal çık</w:t>
      </w:r>
      <w:r w:rsidRPr="003E15FA">
        <w:rPr>
          <w:rFonts w:ascii="Times New Roman" w:hAnsi="Times New Roman" w:cs="Times New Roman"/>
          <w:noProof/>
          <w:sz w:val="28"/>
          <w:szCs w:val="28"/>
        </w:rPr>
        <w:t>arımlardır ve kültüreldir, zımnî anlamlar ise “niyet”e bağlıdır</w:t>
      </w:r>
      <w:r w:rsidR="002676CB" w:rsidRPr="003E15FA">
        <w:rPr>
          <w:rFonts w:ascii="Times New Roman" w:hAnsi="Times New Roman" w:cs="Times New Roman"/>
          <w:noProof/>
          <w:sz w:val="28"/>
          <w:szCs w:val="28"/>
        </w:rPr>
        <w:t xml:space="preserve"> ve</w:t>
      </w:r>
      <w:r w:rsidR="006C110A" w:rsidRPr="003E15FA">
        <w:rPr>
          <w:rFonts w:ascii="Times New Roman" w:hAnsi="Times New Roman" w:cs="Times New Roman"/>
          <w:noProof/>
          <w:sz w:val="28"/>
          <w:szCs w:val="28"/>
        </w:rPr>
        <w:t xml:space="preserve"> toplumsaldır</w:t>
      </w:r>
      <w:r w:rsidRPr="003E15FA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FC18D6" w:rsidRPr="003E15FA" w:rsidRDefault="00FC18D6" w:rsidP="00FC1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C18D6" w:rsidRPr="003E15FA" w:rsidRDefault="00FC18D6" w:rsidP="00FC1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                   Bir cümlenin kuruluş anlamına </w:t>
      </w:r>
      <w:r w:rsidR="006E45F1" w:rsidRPr="003E15FA">
        <w:rPr>
          <w:rFonts w:ascii="Times New Roman" w:hAnsi="Times New Roman" w:cs="Times New Roman"/>
          <w:noProof/>
          <w:sz w:val="28"/>
          <w:szCs w:val="28"/>
        </w:rPr>
        <w:t>yakınlığı yönünden ön-varsayımsal anlam ile zımnî anlamı şu şekilde sıralayabiliriz:</w:t>
      </w: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    </w:t>
      </w:r>
    </w:p>
    <w:p w:rsidR="00FC18D6" w:rsidRPr="003E15FA" w:rsidRDefault="00FC18D6" w:rsidP="00FC1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C4AB7" w:rsidRPr="003E15FA" w:rsidRDefault="007C4AB7" w:rsidP="007C4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C4AB7" w:rsidRPr="003E15FA" w:rsidRDefault="007C4AB7" w:rsidP="007C4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63489" w:rsidRPr="003E15FA" w:rsidRDefault="002E4326" w:rsidP="00897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E15F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                                             </w:t>
      </w:r>
      <w:r w:rsidR="004C11D7" w:rsidRPr="003E15F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</w:t>
      </w:r>
    </w:p>
    <w:p w:rsidR="00263489" w:rsidRPr="003E15FA" w:rsidRDefault="00263489" w:rsidP="00897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E15F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                     </w:t>
      </w:r>
    </w:p>
    <w:p w:rsidR="002E4326" w:rsidRPr="003E15FA" w:rsidRDefault="00263489" w:rsidP="00897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E15F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                                                    </w:t>
      </w:r>
      <w:r w:rsidR="004C11D7" w:rsidRPr="003E15F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</w:t>
      </w:r>
      <w:r w:rsidR="002E4326" w:rsidRPr="003E15F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Zımnî Anlam </w:t>
      </w:r>
    </w:p>
    <w:p w:rsidR="00DD3A36" w:rsidRPr="003E15FA" w:rsidRDefault="00263489" w:rsidP="00897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E15FA">
        <w:rPr>
          <w:rFonts w:ascii="Times New Roman" w:hAnsi="Times New Roman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24A04ED" wp14:editId="2CABBDB5">
                <wp:simplePos x="0" y="0"/>
                <wp:positionH relativeFrom="column">
                  <wp:posOffset>1271905</wp:posOffset>
                </wp:positionH>
                <wp:positionV relativeFrom="paragraph">
                  <wp:posOffset>-38100</wp:posOffset>
                </wp:positionV>
                <wp:extent cx="2190750" cy="2152650"/>
                <wp:effectExtent l="76200" t="38100" r="95250" b="114300"/>
                <wp:wrapNone/>
                <wp:docPr id="7" name="Akış Çizelgesi: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152650"/>
                        </a:xfrm>
                        <a:prstGeom prst="flowChartConnector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shade val="51000"/>
                                <a:satMod val="130000"/>
                                <a:alpha val="69000"/>
                                <a:lumMod val="95000"/>
                                <a:lumOff val="5000"/>
                              </a:schemeClr>
                            </a:gs>
                            <a:gs pos="73000">
                              <a:schemeClr val="accent6">
                                <a:shade val="93000"/>
                                <a:satMod val="130000"/>
                              </a:schemeClr>
                            </a:gs>
                            <a:gs pos="100000">
                              <a:schemeClr val="accent6">
                                <a:shade val="94000"/>
                                <a:satMod val="135000"/>
                              </a:schemeClr>
                            </a:gs>
                          </a:gsLst>
                        </a:gradFill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48AF" w:rsidRPr="00FD48AF" w:rsidRDefault="00FD48AF" w:rsidP="00FD48AF">
                            <w:pPr>
                              <w:jc w:val="center"/>
                            </w:pPr>
                            <w:r w:rsidRPr="00FD48A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kış Çizelgesi: Bağlayıcı 7" o:spid="_x0000_s1026" type="#_x0000_t120" style="position:absolute;margin-left:100.15pt;margin-top:-3pt;width:172.5pt;height:169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" fillcolor="#f79b4f [3065]" stroked="f">
                <v:fill color2="#f68a32 [3017]" o:opacity2="45219f" rotate="t" angle="180" colors="0 #d7721f;47841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D48AF" w:rsidRPr="00FD48AF" w:rsidRDefault="00FD48AF" w:rsidP="00FD48AF">
                      <w:pPr>
                        <w:jc w:val="center"/>
                      </w:pPr>
                      <w:r w:rsidRPr="00FD48A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E4326" w:rsidRPr="003E15FA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998C7" wp14:editId="4686E3D5">
                <wp:simplePos x="0" y="0"/>
                <wp:positionH relativeFrom="column">
                  <wp:posOffset>2700655</wp:posOffset>
                </wp:positionH>
                <wp:positionV relativeFrom="paragraph">
                  <wp:posOffset>66040</wp:posOffset>
                </wp:positionV>
                <wp:extent cx="933450" cy="0"/>
                <wp:effectExtent l="0" t="133350" r="0" b="171450"/>
                <wp:wrapNone/>
                <wp:docPr id="11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1" o:spid="_x0000_s1026" type="#_x0000_t32" style="position:absolute;margin-left:212.65pt;margin-top:5.2pt;width:73.5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2E4326" w:rsidRPr="003E15FA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F3E8B" wp14:editId="726F1E01">
                <wp:simplePos x="0" y="0"/>
                <wp:positionH relativeFrom="column">
                  <wp:posOffset>1490980</wp:posOffset>
                </wp:positionH>
                <wp:positionV relativeFrom="paragraph">
                  <wp:posOffset>145415</wp:posOffset>
                </wp:positionV>
                <wp:extent cx="1800225" cy="1743075"/>
                <wp:effectExtent l="0" t="0" r="28575" b="28575"/>
                <wp:wrapNone/>
                <wp:docPr id="5" name="Akış Çizelgesi: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7430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5" o:spid="_x0000_s1026" type="#_x0000_t120" style="position:absolute;margin-left:117.4pt;margin-top:11.45pt;width:141.7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" fillcolor="#4f81bd [3204]" strokecolor="#243f60 [1604]" strokeweight="2pt"/>
            </w:pict>
          </mc:Fallback>
        </mc:AlternateContent>
      </w:r>
      <w:r w:rsidR="002E4326" w:rsidRPr="003E15F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                                                           (Psikolojik, Sosyolojik</w:t>
      </w:r>
      <w:r w:rsidR="00DD3A36" w:rsidRPr="003E15F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, </w:t>
      </w:r>
    </w:p>
    <w:p w:rsidR="00987ECD" w:rsidRPr="003E15FA" w:rsidRDefault="00DD3A36" w:rsidP="00897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E15F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                                                                               Pragmatik</w:t>
      </w:r>
      <w:r w:rsidR="002E4326" w:rsidRPr="003E15F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)                </w:t>
      </w:r>
    </w:p>
    <w:p w:rsidR="00C345BF" w:rsidRPr="003E15FA" w:rsidRDefault="002E4326" w:rsidP="00B61C08">
      <w:pPr>
        <w:spacing w:after="0" w:line="240" w:lineRule="auto"/>
        <w:ind w:left="9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15FA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EFF74" wp14:editId="24FADEFB">
                <wp:simplePos x="0" y="0"/>
                <wp:positionH relativeFrom="column">
                  <wp:posOffset>1643380</wp:posOffset>
                </wp:positionH>
                <wp:positionV relativeFrom="paragraph">
                  <wp:posOffset>-635</wp:posOffset>
                </wp:positionV>
                <wp:extent cx="1438275" cy="1362075"/>
                <wp:effectExtent l="0" t="0" r="28575" b="28575"/>
                <wp:wrapNone/>
                <wp:docPr id="6" name="Akış Çizelgesi: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362075"/>
                        </a:xfrm>
                        <a:prstGeom prst="flowChartConnector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18D6" w:rsidRDefault="00FC18D6" w:rsidP="00FC18D6">
                            <w:pPr>
                              <w:jc w:val="center"/>
                            </w:pPr>
                          </w:p>
                          <w:p w:rsidR="00FD48AF" w:rsidRDefault="00FD48AF" w:rsidP="00FC18D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6" o:spid="_x0000_s1027" type="#_x0000_t120" style="position:absolute;left:0;text-align:left;margin-left:129.4pt;margin-top:-.05pt;width:113.25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" fillcolor="#0f243e [1615]" strokecolor="#3f3151 [1607]" strokeweight="2pt">
                <v:textbox>
                  <w:txbxContent>
                    <w:p w:rsidR="00FC18D6" w:rsidRDefault="00FC18D6" w:rsidP="00FC18D6">
                      <w:pPr>
                        <w:jc w:val="center"/>
                      </w:pPr>
                    </w:p>
                    <w:p w:rsidR="00FD48AF" w:rsidRDefault="00FD48AF" w:rsidP="00FC18D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61C08" w:rsidRPr="003E15FA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Pr="003E15FA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</w:t>
      </w:r>
    </w:p>
    <w:p w:rsidR="00C345BF" w:rsidRPr="003E15FA" w:rsidRDefault="00C345BF" w:rsidP="0089729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345BF" w:rsidRPr="003E15FA" w:rsidRDefault="00DE171B" w:rsidP="0089729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E15FA">
        <w:rPr>
          <w:rFonts w:ascii="Times New Roman" w:hAnsi="Times New Roman" w:cs="Times New Roman"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914DB" wp14:editId="59B1EEF2">
                <wp:simplePos x="0" y="0"/>
                <wp:positionH relativeFrom="column">
                  <wp:posOffset>3138805</wp:posOffset>
                </wp:positionH>
                <wp:positionV relativeFrom="paragraph">
                  <wp:posOffset>147320</wp:posOffset>
                </wp:positionV>
                <wp:extent cx="828675" cy="0"/>
                <wp:effectExtent l="0" t="133350" r="0" b="171450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10" o:spid="_x0000_s1026" type="#_x0000_t32" style="position:absolute;margin-left:247.15pt;margin-top:11.6pt;width:65.2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2E4326" w:rsidRPr="003E15FA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</w:t>
      </w:r>
      <w:r w:rsidR="00DD3A36" w:rsidRPr="003E15FA"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  <w:r w:rsidR="002E4326" w:rsidRPr="003E15FA">
        <w:rPr>
          <w:rFonts w:ascii="Times New Roman" w:hAnsi="Times New Roman" w:cs="Times New Roman"/>
          <w:b/>
          <w:noProof/>
          <w:sz w:val="24"/>
          <w:szCs w:val="24"/>
        </w:rPr>
        <w:t>Ön-varsayımsal Anlam</w:t>
      </w:r>
    </w:p>
    <w:p w:rsidR="00FC18D6" w:rsidRPr="003E15FA" w:rsidRDefault="00FC18D6" w:rsidP="0089729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E15FA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</w:t>
      </w:r>
      <w:r w:rsidR="00DD3A36" w:rsidRPr="003E15FA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</w:t>
      </w:r>
      <w:r w:rsidRPr="003E15FA">
        <w:rPr>
          <w:rFonts w:ascii="Times New Roman" w:hAnsi="Times New Roman" w:cs="Times New Roman"/>
          <w:b/>
          <w:noProof/>
          <w:sz w:val="24"/>
          <w:szCs w:val="24"/>
        </w:rPr>
        <w:t>(Kültürel)</w:t>
      </w:r>
    </w:p>
    <w:p w:rsidR="007C4AB7" w:rsidRPr="003E15FA" w:rsidRDefault="007C4AB7" w:rsidP="0089729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C4AB7" w:rsidRPr="003E15FA" w:rsidRDefault="007C4AB7" w:rsidP="0089729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C4AB7" w:rsidRPr="003E15FA" w:rsidRDefault="00DE171B" w:rsidP="0089729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15FA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8AE81" wp14:editId="25BB569E">
                <wp:simplePos x="0" y="0"/>
                <wp:positionH relativeFrom="column">
                  <wp:posOffset>2672080</wp:posOffset>
                </wp:positionH>
                <wp:positionV relativeFrom="paragraph">
                  <wp:posOffset>147320</wp:posOffset>
                </wp:positionV>
                <wp:extent cx="1104900" cy="0"/>
                <wp:effectExtent l="0" t="133350" r="0" b="171450"/>
                <wp:wrapNone/>
                <wp:docPr id="9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9" o:spid="_x0000_s1026" type="#_x0000_t32" style="position:absolute;margin-left:210.4pt;margin-top:11.6pt;width:8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4C11D7" w:rsidRPr="003E15FA" w:rsidRDefault="002E4326" w:rsidP="0089729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E15FA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</w:t>
      </w:r>
      <w:r w:rsidR="004C11D7" w:rsidRPr="003E15FA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</w:t>
      </w:r>
      <w:r w:rsidR="004C11D7" w:rsidRPr="003E15FA">
        <w:rPr>
          <w:rFonts w:ascii="Times New Roman" w:hAnsi="Times New Roman" w:cs="Times New Roman"/>
          <w:b/>
          <w:noProof/>
          <w:sz w:val="24"/>
          <w:szCs w:val="24"/>
        </w:rPr>
        <w:t>Cümlenin</w:t>
      </w:r>
      <w:r w:rsidRPr="003E15F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15FA">
        <w:rPr>
          <w:rFonts w:ascii="Times New Roman" w:hAnsi="Times New Roman" w:cs="Times New Roman"/>
          <w:b/>
          <w:noProof/>
          <w:sz w:val="24"/>
          <w:szCs w:val="24"/>
        </w:rPr>
        <w:t xml:space="preserve">Kuruluş Anlamı </w:t>
      </w:r>
    </w:p>
    <w:p w:rsidR="007C4AB7" w:rsidRPr="003E15FA" w:rsidRDefault="004C11D7" w:rsidP="0089729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E15FA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    (Hakikî Anlam)</w:t>
      </w:r>
      <w:r w:rsidR="002E4326" w:rsidRPr="003E15FA">
        <w:rPr>
          <w:rFonts w:ascii="Times New Roman" w:hAnsi="Times New Roman" w:cs="Times New Roman"/>
          <w:b/>
          <w:noProof/>
          <w:sz w:val="24"/>
          <w:szCs w:val="24"/>
        </w:rPr>
        <w:t xml:space="preserve">     </w:t>
      </w:r>
    </w:p>
    <w:p w:rsidR="00C345BF" w:rsidRPr="003E15FA" w:rsidRDefault="00C345BF" w:rsidP="0089729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345BF" w:rsidRPr="003E15FA" w:rsidRDefault="00C345BF" w:rsidP="00897299">
      <w:pPr>
        <w:spacing w:after="0" w:line="240" w:lineRule="auto"/>
        <w:jc w:val="both"/>
        <w:rPr>
          <w:rFonts w:ascii="ComicSansMS" w:hAnsi="ComicSansMS" w:cs="ComicSansMS"/>
          <w:noProof/>
          <w:sz w:val="40"/>
          <w:szCs w:val="40"/>
        </w:rPr>
      </w:pPr>
    </w:p>
    <w:p w:rsidR="007C4AB7" w:rsidRPr="003E15FA" w:rsidRDefault="009B20CE" w:rsidP="009B20CE">
      <w:pPr>
        <w:pStyle w:val="NormalWeb"/>
        <w:jc w:val="both"/>
        <w:rPr>
          <w:bCs/>
          <w:noProof/>
          <w:sz w:val="28"/>
          <w:szCs w:val="28"/>
        </w:rPr>
      </w:pPr>
      <w:r w:rsidRPr="003E15FA">
        <w:rPr>
          <w:bCs/>
          <w:noProof/>
          <w:sz w:val="28"/>
          <w:szCs w:val="28"/>
        </w:rPr>
        <w:t xml:space="preserve">           </w:t>
      </w:r>
      <w:r w:rsidR="00264819" w:rsidRPr="003E15FA">
        <w:rPr>
          <w:bCs/>
          <w:noProof/>
          <w:sz w:val="28"/>
          <w:szCs w:val="28"/>
        </w:rPr>
        <w:t xml:space="preserve"> </w:t>
      </w:r>
      <w:r w:rsidR="00EE3691" w:rsidRPr="003E15FA">
        <w:rPr>
          <w:bCs/>
          <w:noProof/>
          <w:sz w:val="28"/>
          <w:szCs w:val="28"/>
        </w:rPr>
        <w:t>Ön-varsayımsal anlamlar , hatta bazen zımnî anlamlar  konuşan yahut yazan tarafından anlatımda bir kesinlik elde etmek için cümleye açıkça eklenebilir. “</w:t>
      </w:r>
      <w:r w:rsidR="00EE3691" w:rsidRPr="003E15FA">
        <w:rPr>
          <w:bCs/>
          <w:i/>
          <w:noProof/>
          <w:sz w:val="28"/>
          <w:szCs w:val="28"/>
        </w:rPr>
        <w:t>Öğleden sonra boş olduğuna göre</w:t>
      </w:r>
      <w:r w:rsidR="00EE3691" w:rsidRPr="003E15FA">
        <w:rPr>
          <w:bCs/>
          <w:noProof/>
          <w:sz w:val="28"/>
          <w:szCs w:val="28"/>
        </w:rPr>
        <w:t xml:space="preserve">, çocuklara bakıver.” diyen birisi, bu hizmeti istemesinin dolaylı </w:t>
      </w:r>
      <w:r w:rsidR="002676CB" w:rsidRPr="003E15FA">
        <w:rPr>
          <w:bCs/>
          <w:noProof/>
          <w:sz w:val="28"/>
          <w:szCs w:val="28"/>
        </w:rPr>
        <w:t>sebebini de</w:t>
      </w:r>
      <w:r w:rsidR="00EE3691" w:rsidRPr="003E15FA">
        <w:rPr>
          <w:bCs/>
          <w:noProof/>
          <w:sz w:val="28"/>
          <w:szCs w:val="28"/>
        </w:rPr>
        <w:t xml:space="preserve"> açıklamış olur.</w:t>
      </w:r>
      <w:r w:rsidR="003B4A45" w:rsidRPr="003E15FA">
        <w:rPr>
          <w:bCs/>
          <w:noProof/>
          <w:sz w:val="28"/>
          <w:szCs w:val="28"/>
        </w:rPr>
        <w:t xml:space="preserve"> Bu konu </w:t>
      </w:r>
      <w:r w:rsidR="00EE3691" w:rsidRPr="003E15FA">
        <w:rPr>
          <w:bCs/>
          <w:noProof/>
          <w:sz w:val="28"/>
          <w:szCs w:val="28"/>
        </w:rPr>
        <w:t xml:space="preserve"> </w:t>
      </w:r>
      <w:r w:rsidR="00E21806" w:rsidRPr="003E15FA">
        <w:rPr>
          <w:bCs/>
          <w:noProof/>
          <w:sz w:val="28"/>
          <w:szCs w:val="28"/>
        </w:rPr>
        <w:t>belagatta</w:t>
      </w:r>
      <w:r w:rsidR="003B4A45" w:rsidRPr="003E15FA">
        <w:rPr>
          <w:bCs/>
          <w:noProof/>
          <w:sz w:val="28"/>
          <w:szCs w:val="28"/>
        </w:rPr>
        <w:t xml:space="preserve">ki îcaz ve ıtnab sanatlarıyla yakından ilgilidir. </w:t>
      </w:r>
    </w:p>
    <w:p w:rsidR="007C4AB7" w:rsidRPr="003E15FA" w:rsidRDefault="007C4AB7" w:rsidP="00FC6E55">
      <w:pPr>
        <w:pStyle w:val="NormalWeb"/>
        <w:rPr>
          <w:b/>
          <w:bCs/>
          <w:noProof/>
          <w:color w:val="2B5B3B"/>
          <w:sz w:val="28"/>
          <w:szCs w:val="28"/>
        </w:rPr>
      </w:pPr>
    </w:p>
    <w:p w:rsidR="003B4A45" w:rsidRPr="003E15FA" w:rsidRDefault="003B4A45" w:rsidP="00FC6E55">
      <w:pPr>
        <w:pStyle w:val="NormalWeb"/>
        <w:rPr>
          <w:b/>
          <w:bCs/>
          <w:noProof/>
          <w:sz w:val="28"/>
          <w:szCs w:val="28"/>
        </w:rPr>
      </w:pPr>
      <w:r w:rsidRPr="003E15FA">
        <w:rPr>
          <w:b/>
          <w:bCs/>
          <w:noProof/>
          <w:sz w:val="28"/>
          <w:szCs w:val="28"/>
        </w:rPr>
        <w:t>Kaynaklar:</w:t>
      </w:r>
    </w:p>
    <w:p w:rsidR="009B20CE" w:rsidRPr="003E15FA" w:rsidRDefault="009B20CE" w:rsidP="00FC6E55">
      <w:pPr>
        <w:pStyle w:val="NormalWeb"/>
        <w:rPr>
          <w:bCs/>
          <w:noProof/>
          <w:sz w:val="22"/>
          <w:szCs w:val="22"/>
        </w:rPr>
      </w:pPr>
      <w:r w:rsidRPr="003E15FA">
        <w:rPr>
          <w:bCs/>
          <w:noProof/>
          <w:sz w:val="22"/>
          <w:szCs w:val="22"/>
        </w:rPr>
        <w:t>Dominique Maingueneau,Les Termes Clés da L’analyse du discours, Points, 2009.</w:t>
      </w:r>
    </w:p>
    <w:p w:rsidR="00393407" w:rsidRPr="003E15FA" w:rsidRDefault="0097618F" w:rsidP="00FC6E55">
      <w:pPr>
        <w:pStyle w:val="NormalWeb"/>
        <w:rPr>
          <w:bCs/>
          <w:noProof/>
        </w:rPr>
      </w:pPr>
      <w:r w:rsidRPr="003E15FA">
        <w:rPr>
          <w:bCs/>
          <w:noProof/>
        </w:rPr>
        <w:t>Anne Sculfort, L’implicite, Présupposé et sous-entendus dans l'énoncé,</w:t>
      </w:r>
      <w:r w:rsidRPr="003E15FA">
        <w:rPr>
          <w:noProof/>
        </w:rPr>
        <w:br/>
      </w:r>
      <w:hyperlink r:id="rId14" w:history="1">
        <w:r w:rsidR="002B2A2D" w:rsidRPr="003E15FA">
          <w:rPr>
            <w:rStyle w:val="Kpr"/>
            <w:bCs/>
            <w:noProof/>
            <w:color w:val="auto"/>
            <w:u w:val="none"/>
          </w:rPr>
          <w:t>http://www.sculfort.fr/articles/grammaire/avance/limplicitehtml</w:t>
        </w:r>
      </w:hyperlink>
      <w:r w:rsidRPr="003E15FA">
        <w:rPr>
          <w:bCs/>
          <w:noProof/>
        </w:rPr>
        <w:t>.</w:t>
      </w:r>
    </w:p>
    <w:p w:rsidR="002B2A2D" w:rsidRPr="003E15FA" w:rsidRDefault="000479D2" w:rsidP="00FC6E55">
      <w:pPr>
        <w:pStyle w:val="NormalWeb"/>
        <w:rPr>
          <w:bCs/>
          <w:noProof/>
        </w:rPr>
      </w:pPr>
      <w:r w:rsidRPr="003E15FA">
        <w:rPr>
          <w:bCs/>
          <w:noProof/>
        </w:rPr>
        <w:t>Oswald Ducrot, Présupposés et Sous entendus, http://www.scribd.com/doc/85028307/Ducrot-Presupposes-Et-Sous-Entendus</w:t>
      </w:r>
      <w:r w:rsidRPr="003E15FA">
        <w:rPr>
          <w:noProof/>
        </w:rPr>
        <w:t xml:space="preserve"> </w:t>
      </w:r>
    </w:p>
    <w:p w:rsidR="000479D2" w:rsidRPr="003E15FA" w:rsidRDefault="00503E02" w:rsidP="00FC6E55">
      <w:pPr>
        <w:pStyle w:val="NormalWeb"/>
        <w:rPr>
          <w:bCs/>
          <w:noProof/>
        </w:rPr>
      </w:pPr>
      <w:r w:rsidRPr="003E15FA">
        <w:rPr>
          <w:bCs/>
          <w:noProof/>
        </w:rPr>
        <w:t>Asp, L’implicite dans le discours, http://www.scribd.com/doc/85028307/Ducrot-Presupposes-Et-Sous-Entendus</w:t>
      </w:r>
    </w:p>
    <w:p w:rsidR="004F3F6F" w:rsidRPr="003E15FA" w:rsidRDefault="00AB73B9" w:rsidP="00AB73B9">
      <w:pPr>
        <w:pStyle w:val="NormalWeb"/>
        <w:rPr>
          <w:bCs/>
          <w:noProof/>
        </w:rPr>
      </w:pPr>
      <w:r w:rsidRPr="003E15FA">
        <w:rPr>
          <w:bCs/>
          <w:noProof/>
        </w:rPr>
        <w:t>Anne Leclaire, La Cantatrice Chauve,</w:t>
      </w:r>
      <w:r w:rsidRPr="003E15FA">
        <w:rPr>
          <w:noProof/>
        </w:rPr>
        <w:t xml:space="preserve"> </w:t>
      </w:r>
      <w:hyperlink r:id="rId15" w:history="1">
        <w:r w:rsidR="004F3F6F" w:rsidRPr="003E15FA">
          <w:rPr>
            <w:rStyle w:val="Kpr"/>
            <w:bCs/>
            <w:noProof/>
            <w:color w:val="auto"/>
            <w:u w:val="none"/>
          </w:rPr>
          <w:t>http://asl.univ-montp3.fr/L108-09/S1/E11SLL1/cours/1-Phrase-enonce_synth.pdf</w:t>
        </w:r>
      </w:hyperlink>
    </w:p>
    <w:p w:rsidR="00C345BF" w:rsidRPr="003E15FA" w:rsidRDefault="00C345BF" w:rsidP="00897299">
      <w:pPr>
        <w:spacing w:after="0" w:line="240" w:lineRule="auto"/>
        <w:jc w:val="both"/>
        <w:rPr>
          <w:rFonts w:ascii="ComicSansMS" w:hAnsi="ComicSansMS" w:cs="ComicSansMS"/>
          <w:noProof/>
          <w:sz w:val="28"/>
          <w:szCs w:val="28"/>
        </w:rPr>
      </w:pPr>
    </w:p>
    <w:p w:rsidR="00C345BF" w:rsidRPr="003E15FA" w:rsidRDefault="00C345BF" w:rsidP="00897299">
      <w:pPr>
        <w:spacing w:after="0" w:line="240" w:lineRule="auto"/>
        <w:jc w:val="both"/>
        <w:rPr>
          <w:rFonts w:ascii="ComicSansMS" w:hAnsi="ComicSansMS" w:cs="ComicSansMS"/>
          <w:noProof/>
          <w:sz w:val="28"/>
          <w:szCs w:val="28"/>
        </w:rPr>
      </w:pPr>
    </w:p>
    <w:p w:rsidR="00C345BF" w:rsidRPr="003E15FA" w:rsidRDefault="00C345BF" w:rsidP="00897299">
      <w:pPr>
        <w:spacing w:after="0" w:line="240" w:lineRule="auto"/>
        <w:jc w:val="both"/>
        <w:rPr>
          <w:rFonts w:ascii="ComicSansMS" w:hAnsi="ComicSansMS" w:cs="ComicSansMS"/>
          <w:noProof/>
          <w:sz w:val="28"/>
          <w:szCs w:val="28"/>
        </w:rPr>
      </w:pPr>
    </w:p>
    <w:p w:rsidR="00C345BF" w:rsidRPr="004148EB" w:rsidRDefault="004148EB" w:rsidP="00897299">
      <w:pPr>
        <w:spacing w:after="0" w:line="240" w:lineRule="auto"/>
        <w:jc w:val="both"/>
        <w:rPr>
          <w:rFonts w:ascii="Times New Roman" w:hAnsi="Times New Roman" w:cs="Times New Roman"/>
          <w:noProof/>
          <w:color w:val="8DB3E2" w:themeColor="text2" w:themeTint="66"/>
          <w:sz w:val="72"/>
          <w:szCs w:val="72"/>
        </w:rPr>
      </w:pPr>
      <w:r>
        <w:rPr>
          <w:rFonts w:ascii="Times New Roman" w:hAnsi="Times New Roman" w:cs="Times New Roman"/>
          <w:noProof/>
          <w:color w:val="0F243E" w:themeColor="text2" w:themeShade="80"/>
          <w:sz w:val="72"/>
          <w:szCs w:val="72"/>
        </w:rPr>
        <w:t xml:space="preserve">    </w:t>
      </w:r>
      <w:r w:rsidRPr="004148EB">
        <w:rPr>
          <w:rFonts w:ascii="Times New Roman" w:hAnsi="Times New Roman" w:cs="Times New Roman"/>
          <w:noProof/>
          <w:color w:val="8DB3E2" w:themeColor="text2" w:themeTint="66"/>
          <w:sz w:val="72"/>
          <w:szCs w:val="72"/>
        </w:rPr>
        <w:t>http://www.ege-edebiyat.org</w:t>
      </w:r>
    </w:p>
    <w:sectPr w:rsidR="00C345BF" w:rsidRPr="00414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B31" w:rsidRDefault="00642B31" w:rsidP="00FD48AF">
      <w:pPr>
        <w:spacing w:after="0" w:line="240" w:lineRule="auto"/>
      </w:pPr>
      <w:r>
        <w:separator/>
      </w:r>
    </w:p>
  </w:endnote>
  <w:endnote w:type="continuationSeparator" w:id="0">
    <w:p w:rsidR="00642B31" w:rsidRDefault="00642B31" w:rsidP="00FD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Sans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B31" w:rsidRDefault="00642B31" w:rsidP="00FD48AF">
      <w:pPr>
        <w:spacing w:after="0" w:line="240" w:lineRule="auto"/>
      </w:pPr>
      <w:r>
        <w:separator/>
      </w:r>
    </w:p>
  </w:footnote>
  <w:footnote w:type="continuationSeparator" w:id="0">
    <w:p w:rsidR="00642B31" w:rsidRDefault="00642B31" w:rsidP="00FD4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3C17"/>
    <w:multiLevelType w:val="hybridMultilevel"/>
    <w:tmpl w:val="32766584"/>
    <w:lvl w:ilvl="0" w:tplc="ED52225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8C47B0"/>
    <w:multiLevelType w:val="hybridMultilevel"/>
    <w:tmpl w:val="B86C9824"/>
    <w:lvl w:ilvl="0" w:tplc="11E2832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90" w:hanging="360"/>
      </w:pPr>
    </w:lvl>
    <w:lvl w:ilvl="2" w:tplc="041F001B" w:tentative="1">
      <w:start w:val="1"/>
      <w:numFmt w:val="lowerRoman"/>
      <w:lvlText w:val="%3."/>
      <w:lvlJc w:val="right"/>
      <w:pPr>
        <w:ind w:left="2610" w:hanging="180"/>
      </w:pPr>
    </w:lvl>
    <w:lvl w:ilvl="3" w:tplc="041F000F" w:tentative="1">
      <w:start w:val="1"/>
      <w:numFmt w:val="decimal"/>
      <w:lvlText w:val="%4."/>
      <w:lvlJc w:val="left"/>
      <w:pPr>
        <w:ind w:left="3330" w:hanging="360"/>
      </w:pPr>
    </w:lvl>
    <w:lvl w:ilvl="4" w:tplc="041F0019" w:tentative="1">
      <w:start w:val="1"/>
      <w:numFmt w:val="lowerLetter"/>
      <w:lvlText w:val="%5."/>
      <w:lvlJc w:val="left"/>
      <w:pPr>
        <w:ind w:left="4050" w:hanging="360"/>
      </w:pPr>
    </w:lvl>
    <w:lvl w:ilvl="5" w:tplc="041F001B" w:tentative="1">
      <w:start w:val="1"/>
      <w:numFmt w:val="lowerRoman"/>
      <w:lvlText w:val="%6."/>
      <w:lvlJc w:val="right"/>
      <w:pPr>
        <w:ind w:left="4770" w:hanging="180"/>
      </w:pPr>
    </w:lvl>
    <w:lvl w:ilvl="6" w:tplc="041F000F" w:tentative="1">
      <w:start w:val="1"/>
      <w:numFmt w:val="decimal"/>
      <w:lvlText w:val="%7."/>
      <w:lvlJc w:val="left"/>
      <w:pPr>
        <w:ind w:left="5490" w:hanging="360"/>
      </w:pPr>
    </w:lvl>
    <w:lvl w:ilvl="7" w:tplc="041F0019" w:tentative="1">
      <w:start w:val="1"/>
      <w:numFmt w:val="lowerLetter"/>
      <w:lvlText w:val="%8."/>
      <w:lvlJc w:val="left"/>
      <w:pPr>
        <w:ind w:left="6210" w:hanging="360"/>
      </w:pPr>
    </w:lvl>
    <w:lvl w:ilvl="8" w:tplc="041F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12C12006"/>
    <w:multiLevelType w:val="hybridMultilevel"/>
    <w:tmpl w:val="C5F27D10"/>
    <w:lvl w:ilvl="0" w:tplc="B20AB3CA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05" w:hanging="360"/>
      </w:pPr>
    </w:lvl>
    <w:lvl w:ilvl="2" w:tplc="041F001B" w:tentative="1">
      <w:start w:val="1"/>
      <w:numFmt w:val="lowerRoman"/>
      <w:lvlText w:val="%3."/>
      <w:lvlJc w:val="right"/>
      <w:pPr>
        <w:ind w:left="2325" w:hanging="180"/>
      </w:pPr>
    </w:lvl>
    <w:lvl w:ilvl="3" w:tplc="041F000F" w:tentative="1">
      <w:start w:val="1"/>
      <w:numFmt w:val="decimal"/>
      <w:lvlText w:val="%4."/>
      <w:lvlJc w:val="left"/>
      <w:pPr>
        <w:ind w:left="3045" w:hanging="360"/>
      </w:pPr>
    </w:lvl>
    <w:lvl w:ilvl="4" w:tplc="041F0019" w:tentative="1">
      <w:start w:val="1"/>
      <w:numFmt w:val="lowerLetter"/>
      <w:lvlText w:val="%5."/>
      <w:lvlJc w:val="left"/>
      <w:pPr>
        <w:ind w:left="3765" w:hanging="360"/>
      </w:pPr>
    </w:lvl>
    <w:lvl w:ilvl="5" w:tplc="041F001B" w:tentative="1">
      <w:start w:val="1"/>
      <w:numFmt w:val="lowerRoman"/>
      <w:lvlText w:val="%6."/>
      <w:lvlJc w:val="right"/>
      <w:pPr>
        <w:ind w:left="4485" w:hanging="180"/>
      </w:pPr>
    </w:lvl>
    <w:lvl w:ilvl="6" w:tplc="041F000F" w:tentative="1">
      <w:start w:val="1"/>
      <w:numFmt w:val="decimal"/>
      <w:lvlText w:val="%7."/>
      <w:lvlJc w:val="left"/>
      <w:pPr>
        <w:ind w:left="5205" w:hanging="360"/>
      </w:pPr>
    </w:lvl>
    <w:lvl w:ilvl="7" w:tplc="041F0019" w:tentative="1">
      <w:start w:val="1"/>
      <w:numFmt w:val="lowerLetter"/>
      <w:lvlText w:val="%8."/>
      <w:lvlJc w:val="left"/>
      <w:pPr>
        <w:ind w:left="5925" w:hanging="360"/>
      </w:pPr>
    </w:lvl>
    <w:lvl w:ilvl="8" w:tplc="041F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1C8A22F5"/>
    <w:multiLevelType w:val="hybridMultilevel"/>
    <w:tmpl w:val="14D23BD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4916C3"/>
    <w:multiLevelType w:val="hybridMultilevel"/>
    <w:tmpl w:val="206884D6"/>
    <w:lvl w:ilvl="0" w:tplc="D1706B1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5A02E6F"/>
    <w:multiLevelType w:val="hybridMultilevel"/>
    <w:tmpl w:val="85DCD648"/>
    <w:lvl w:ilvl="0" w:tplc="12C689B6">
      <w:start w:val="1"/>
      <w:numFmt w:val="upperLetter"/>
      <w:lvlText w:val="%1)"/>
      <w:lvlJc w:val="left"/>
      <w:pPr>
        <w:ind w:left="8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05" w:hanging="360"/>
      </w:pPr>
    </w:lvl>
    <w:lvl w:ilvl="2" w:tplc="041F001B" w:tentative="1">
      <w:start w:val="1"/>
      <w:numFmt w:val="lowerRoman"/>
      <w:lvlText w:val="%3."/>
      <w:lvlJc w:val="right"/>
      <w:pPr>
        <w:ind w:left="2325" w:hanging="180"/>
      </w:pPr>
    </w:lvl>
    <w:lvl w:ilvl="3" w:tplc="041F000F" w:tentative="1">
      <w:start w:val="1"/>
      <w:numFmt w:val="decimal"/>
      <w:lvlText w:val="%4."/>
      <w:lvlJc w:val="left"/>
      <w:pPr>
        <w:ind w:left="3045" w:hanging="360"/>
      </w:pPr>
    </w:lvl>
    <w:lvl w:ilvl="4" w:tplc="041F0019" w:tentative="1">
      <w:start w:val="1"/>
      <w:numFmt w:val="lowerLetter"/>
      <w:lvlText w:val="%5."/>
      <w:lvlJc w:val="left"/>
      <w:pPr>
        <w:ind w:left="3765" w:hanging="360"/>
      </w:pPr>
    </w:lvl>
    <w:lvl w:ilvl="5" w:tplc="041F001B" w:tentative="1">
      <w:start w:val="1"/>
      <w:numFmt w:val="lowerRoman"/>
      <w:lvlText w:val="%6."/>
      <w:lvlJc w:val="right"/>
      <w:pPr>
        <w:ind w:left="4485" w:hanging="180"/>
      </w:pPr>
    </w:lvl>
    <w:lvl w:ilvl="6" w:tplc="041F000F" w:tentative="1">
      <w:start w:val="1"/>
      <w:numFmt w:val="decimal"/>
      <w:lvlText w:val="%7."/>
      <w:lvlJc w:val="left"/>
      <w:pPr>
        <w:ind w:left="5205" w:hanging="360"/>
      </w:pPr>
    </w:lvl>
    <w:lvl w:ilvl="7" w:tplc="041F0019" w:tentative="1">
      <w:start w:val="1"/>
      <w:numFmt w:val="lowerLetter"/>
      <w:lvlText w:val="%8."/>
      <w:lvlJc w:val="left"/>
      <w:pPr>
        <w:ind w:left="5925" w:hanging="360"/>
      </w:pPr>
    </w:lvl>
    <w:lvl w:ilvl="8" w:tplc="041F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693433CA"/>
    <w:multiLevelType w:val="singleLevel"/>
    <w:tmpl w:val="0B227F3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75905E57"/>
    <w:multiLevelType w:val="hybridMultilevel"/>
    <w:tmpl w:val="AB84620C"/>
    <w:lvl w:ilvl="0" w:tplc="773464C8">
      <w:start w:val="1"/>
      <w:numFmt w:val="lowerLetter"/>
      <w:lvlText w:val="%1)"/>
      <w:lvlJc w:val="left"/>
      <w:pPr>
        <w:ind w:left="1185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905" w:hanging="360"/>
      </w:pPr>
    </w:lvl>
    <w:lvl w:ilvl="2" w:tplc="041F001B" w:tentative="1">
      <w:start w:val="1"/>
      <w:numFmt w:val="lowerRoman"/>
      <w:lvlText w:val="%3."/>
      <w:lvlJc w:val="right"/>
      <w:pPr>
        <w:ind w:left="2625" w:hanging="180"/>
      </w:pPr>
    </w:lvl>
    <w:lvl w:ilvl="3" w:tplc="041F000F" w:tentative="1">
      <w:start w:val="1"/>
      <w:numFmt w:val="decimal"/>
      <w:lvlText w:val="%4."/>
      <w:lvlJc w:val="left"/>
      <w:pPr>
        <w:ind w:left="3345" w:hanging="360"/>
      </w:pPr>
    </w:lvl>
    <w:lvl w:ilvl="4" w:tplc="041F0019" w:tentative="1">
      <w:start w:val="1"/>
      <w:numFmt w:val="lowerLetter"/>
      <w:lvlText w:val="%5."/>
      <w:lvlJc w:val="left"/>
      <w:pPr>
        <w:ind w:left="4065" w:hanging="360"/>
      </w:pPr>
    </w:lvl>
    <w:lvl w:ilvl="5" w:tplc="041F001B" w:tentative="1">
      <w:start w:val="1"/>
      <w:numFmt w:val="lowerRoman"/>
      <w:lvlText w:val="%6."/>
      <w:lvlJc w:val="right"/>
      <w:pPr>
        <w:ind w:left="4785" w:hanging="180"/>
      </w:pPr>
    </w:lvl>
    <w:lvl w:ilvl="6" w:tplc="041F000F" w:tentative="1">
      <w:start w:val="1"/>
      <w:numFmt w:val="decimal"/>
      <w:lvlText w:val="%7."/>
      <w:lvlJc w:val="left"/>
      <w:pPr>
        <w:ind w:left="5505" w:hanging="360"/>
      </w:pPr>
    </w:lvl>
    <w:lvl w:ilvl="7" w:tplc="041F0019" w:tentative="1">
      <w:start w:val="1"/>
      <w:numFmt w:val="lowerLetter"/>
      <w:lvlText w:val="%8."/>
      <w:lvlJc w:val="left"/>
      <w:pPr>
        <w:ind w:left="6225" w:hanging="360"/>
      </w:pPr>
    </w:lvl>
    <w:lvl w:ilvl="8" w:tplc="041F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35"/>
    <w:rsid w:val="00000B91"/>
    <w:rsid w:val="00043399"/>
    <w:rsid w:val="000479D2"/>
    <w:rsid w:val="000A2D08"/>
    <w:rsid w:val="000D64A9"/>
    <w:rsid w:val="000F3049"/>
    <w:rsid w:val="00104533"/>
    <w:rsid w:val="001A30C3"/>
    <w:rsid w:val="001D2133"/>
    <w:rsid w:val="00223638"/>
    <w:rsid w:val="0023477F"/>
    <w:rsid w:val="00263489"/>
    <w:rsid w:val="00264819"/>
    <w:rsid w:val="002676CB"/>
    <w:rsid w:val="0027198E"/>
    <w:rsid w:val="00275266"/>
    <w:rsid w:val="002757CE"/>
    <w:rsid w:val="00287334"/>
    <w:rsid w:val="002B01EB"/>
    <w:rsid w:val="002B2A2D"/>
    <w:rsid w:val="002D00A4"/>
    <w:rsid w:val="002E4326"/>
    <w:rsid w:val="00307439"/>
    <w:rsid w:val="00352A1E"/>
    <w:rsid w:val="00352E67"/>
    <w:rsid w:val="00393407"/>
    <w:rsid w:val="003B4A45"/>
    <w:rsid w:val="003E15FA"/>
    <w:rsid w:val="004148EB"/>
    <w:rsid w:val="00443736"/>
    <w:rsid w:val="004C11D7"/>
    <w:rsid w:val="004C5B3C"/>
    <w:rsid w:val="004D29FA"/>
    <w:rsid w:val="004F0FC8"/>
    <w:rsid w:val="004F3F6F"/>
    <w:rsid w:val="005020DB"/>
    <w:rsid w:val="00503E02"/>
    <w:rsid w:val="00510A95"/>
    <w:rsid w:val="00521F36"/>
    <w:rsid w:val="00522446"/>
    <w:rsid w:val="005672F7"/>
    <w:rsid w:val="00576775"/>
    <w:rsid w:val="005C05D8"/>
    <w:rsid w:val="005D7D39"/>
    <w:rsid w:val="005E6B12"/>
    <w:rsid w:val="00642B31"/>
    <w:rsid w:val="00643DFC"/>
    <w:rsid w:val="006A73B8"/>
    <w:rsid w:val="006C110A"/>
    <w:rsid w:val="006E45F1"/>
    <w:rsid w:val="00710D8D"/>
    <w:rsid w:val="00712BC5"/>
    <w:rsid w:val="0071438C"/>
    <w:rsid w:val="0073229A"/>
    <w:rsid w:val="00763B36"/>
    <w:rsid w:val="007C4AB7"/>
    <w:rsid w:val="007D34EB"/>
    <w:rsid w:val="00837B57"/>
    <w:rsid w:val="00897299"/>
    <w:rsid w:val="008A3AE8"/>
    <w:rsid w:val="008B64FA"/>
    <w:rsid w:val="008C7058"/>
    <w:rsid w:val="009247ED"/>
    <w:rsid w:val="0097618F"/>
    <w:rsid w:val="00987ECD"/>
    <w:rsid w:val="009B20CE"/>
    <w:rsid w:val="00A46F9D"/>
    <w:rsid w:val="00A501CD"/>
    <w:rsid w:val="00A51253"/>
    <w:rsid w:val="00A85284"/>
    <w:rsid w:val="00A92C66"/>
    <w:rsid w:val="00AB73B9"/>
    <w:rsid w:val="00AD2C6F"/>
    <w:rsid w:val="00AE4D15"/>
    <w:rsid w:val="00AE5A81"/>
    <w:rsid w:val="00B61C08"/>
    <w:rsid w:val="00B65E50"/>
    <w:rsid w:val="00BA7BE4"/>
    <w:rsid w:val="00BD3584"/>
    <w:rsid w:val="00C21649"/>
    <w:rsid w:val="00C33A31"/>
    <w:rsid w:val="00C345BF"/>
    <w:rsid w:val="00C76D39"/>
    <w:rsid w:val="00C779CE"/>
    <w:rsid w:val="00C97B6F"/>
    <w:rsid w:val="00CB2E35"/>
    <w:rsid w:val="00CE250E"/>
    <w:rsid w:val="00D20382"/>
    <w:rsid w:val="00D74AA9"/>
    <w:rsid w:val="00DA5829"/>
    <w:rsid w:val="00DD3A36"/>
    <w:rsid w:val="00DE171B"/>
    <w:rsid w:val="00E06ACB"/>
    <w:rsid w:val="00E141A0"/>
    <w:rsid w:val="00E21806"/>
    <w:rsid w:val="00E4092D"/>
    <w:rsid w:val="00E60FA4"/>
    <w:rsid w:val="00E8120E"/>
    <w:rsid w:val="00EE3691"/>
    <w:rsid w:val="00F2275B"/>
    <w:rsid w:val="00F2451B"/>
    <w:rsid w:val="00FA02EA"/>
    <w:rsid w:val="00FA5FA7"/>
    <w:rsid w:val="00FB4EDF"/>
    <w:rsid w:val="00FB4FA7"/>
    <w:rsid w:val="00FC18D6"/>
    <w:rsid w:val="00FC6E55"/>
    <w:rsid w:val="00FD32DE"/>
    <w:rsid w:val="00FD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10A95"/>
    <w:rPr>
      <w:color w:val="0000FF" w:themeColor="hyperlink"/>
      <w:u w:val="single"/>
    </w:rPr>
  </w:style>
  <w:style w:type="paragraph" w:styleId="KonuBal">
    <w:name w:val="Title"/>
    <w:basedOn w:val="Normal"/>
    <w:link w:val="KonuBalChar"/>
    <w:qFormat/>
    <w:rsid w:val="00AE5A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fr-FR" w:eastAsia="tr-TR"/>
    </w:rPr>
  </w:style>
  <w:style w:type="character" w:customStyle="1" w:styleId="KonuBalChar">
    <w:name w:val="Konu Başlığı Char"/>
    <w:basedOn w:val="VarsaylanParagrafYazTipi"/>
    <w:link w:val="KonuBal"/>
    <w:rsid w:val="00AE5A81"/>
    <w:rPr>
      <w:rFonts w:ascii="Times New Roman" w:eastAsia="Times New Roman" w:hAnsi="Times New Roman" w:cs="Times New Roman"/>
      <w:b/>
      <w:sz w:val="36"/>
      <w:szCs w:val="20"/>
      <w:lang w:val="fr-FR" w:eastAsia="tr-TR"/>
    </w:rPr>
  </w:style>
  <w:style w:type="paragraph" w:styleId="GvdeMetni">
    <w:name w:val="Body Text"/>
    <w:basedOn w:val="Normal"/>
    <w:link w:val="GvdeMetniChar"/>
    <w:semiHidden/>
    <w:unhideWhenUsed/>
    <w:rsid w:val="00AE5A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AE5A81"/>
    <w:rPr>
      <w:rFonts w:ascii="Times New Roman" w:eastAsia="Times New Roman" w:hAnsi="Times New Roman" w:cs="Times New Roman"/>
      <w:sz w:val="24"/>
      <w:szCs w:val="20"/>
      <w:lang w:val="fr-FR" w:eastAsia="tr-TR"/>
    </w:rPr>
  </w:style>
  <w:style w:type="paragraph" w:styleId="GvdeMetni2">
    <w:name w:val="Body Text 2"/>
    <w:basedOn w:val="Normal"/>
    <w:link w:val="GvdeMetni2Char"/>
    <w:semiHidden/>
    <w:unhideWhenUsed/>
    <w:rsid w:val="00AE5A81"/>
    <w:pPr>
      <w:spacing w:after="0" w:line="240" w:lineRule="auto"/>
    </w:pPr>
    <w:rPr>
      <w:rFonts w:ascii="Verdana" w:eastAsia="Times New Roman" w:hAnsi="Verdana" w:cs="Times New Roman"/>
      <w:szCs w:val="20"/>
      <w:lang w:val="fr-FR" w:eastAsia="tr-TR"/>
    </w:rPr>
  </w:style>
  <w:style w:type="character" w:customStyle="1" w:styleId="GvdeMetni2Char">
    <w:name w:val="Gövde Metni 2 Char"/>
    <w:basedOn w:val="VarsaylanParagrafYazTipi"/>
    <w:link w:val="GvdeMetni2"/>
    <w:semiHidden/>
    <w:rsid w:val="00AE5A81"/>
    <w:rPr>
      <w:rFonts w:ascii="Verdana" w:eastAsia="Times New Roman" w:hAnsi="Verdana" w:cs="Times New Roman"/>
      <w:szCs w:val="20"/>
      <w:lang w:val="fr-FR" w:eastAsia="tr-TR"/>
    </w:rPr>
  </w:style>
  <w:style w:type="paragraph" w:styleId="ListeParagraf">
    <w:name w:val="List Paragraph"/>
    <w:basedOn w:val="Normal"/>
    <w:uiPriority w:val="34"/>
    <w:qFormat/>
    <w:rsid w:val="005672F7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4C5B3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C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FC6E55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3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358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D4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D48AF"/>
  </w:style>
  <w:style w:type="paragraph" w:styleId="Altbilgi">
    <w:name w:val="footer"/>
    <w:basedOn w:val="Normal"/>
    <w:link w:val="AltbilgiChar"/>
    <w:uiPriority w:val="99"/>
    <w:unhideWhenUsed/>
    <w:rsid w:val="00FD4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D48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10A95"/>
    <w:rPr>
      <w:color w:val="0000FF" w:themeColor="hyperlink"/>
      <w:u w:val="single"/>
    </w:rPr>
  </w:style>
  <w:style w:type="paragraph" w:styleId="KonuBal">
    <w:name w:val="Title"/>
    <w:basedOn w:val="Normal"/>
    <w:link w:val="KonuBalChar"/>
    <w:qFormat/>
    <w:rsid w:val="00AE5A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fr-FR" w:eastAsia="tr-TR"/>
    </w:rPr>
  </w:style>
  <w:style w:type="character" w:customStyle="1" w:styleId="KonuBalChar">
    <w:name w:val="Konu Başlığı Char"/>
    <w:basedOn w:val="VarsaylanParagrafYazTipi"/>
    <w:link w:val="KonuBal"/>
    <w:rsid w:val="00AE5A81"/>
    <w:rPr>
      <w:rFonts w:ascii="Times New Roman" w:eastAsia="Times New Roman" w:hAnsi="Times New Roman" w:cs="Times New Roman"/>
      <w:b/>
      <w:sz w:val="36"/>
      <w:szCs w:val="20"/>
      <w:lang w:val="fr-FR" w:eastAsia="tr-TR"/>
    </w:rPr>
  </w:style>
  <w:style w:type="paragraph" w:styleId="GvdeMetni">
    <w:name w:val="Body Text"/>
    <w:basedOn w:val="Normal"/>
    <w:link w:val="GvdeMetniChar"/>
    <w:semiHidden/>
    <w:unhideWhenUsed/>
    <w:rsid w:val="00AE5A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AE5A81"/>
    <w:rPr>
      <w:rFonts w:ascii="Times New Roman" w:eastAsia="Times New Roman" w:hAnsi="Times New Roman" w:cs="Times New Roman"/>
      <w:sz w:val="24"/>
      <w:szCs w:val="20"/>
      <w:lang w:val="fr-FR" w:eastAsia="tr-TR"/>
    </w:rPr>
  </w:style>
  <w:style w:type="paragraph" w:styleId="GvdeMetni2">
    <w:name w:val="Body Text 2"/>
    <w:basedOn w:val="Normal"/>
    <w:link w:val="GvdeMetni2Char"/>
    <w:semiHidden/>
    <w:unhideWhenUsed/>
    <w:rsid w:val="00AE5A81"/>
    <w:pPr>
      <w:spacing w:after="0" w:line="240" w:lineRule="auto"/>
    </w:pPr>
    <w:rPr>
      <w:rFonts w:ascii="Verdana" w:eastAsia="Times New Roman" w:hAnsi="Verdana" w:cs="Times New Roman"/>
      <w:szCs w:val="20"/>
      <w:lang w:val="fr-FR" w:eastAsia="tr-TR"/>
    </w:rPr>
  </w:style>
  <w:style w:type="character" w:customStyle="1" w:styleId="GvdeMetni2Char">
    <w:name w:val="Gövde Metni 2 Char"/>
    <w:basedOn w:val="VarsaylanParagrafYazTipi"/>
    <w:link w:val="GvdeMetni2"/>
    <w:semiHidden/>
    <w:rsid w:val="00AE5A81"/>
    <w:rPr>
      <w:rFonts w:ascii="Verdana" w:eastAsia="Times New Roman" w:hAnsi="Verdana" w:cs="Times New Roman"/>
      <w:szCs w:val="20"/>
      <w:lang w:val="fr-FR" w:eastAsia="tr-TR"/>
    </w:rPr>
  </w:style>
  <w:style w:type="paragraph" w:styleId="ListeParagraf">
    <w:name w:val="List Paragraph"/>
    <w:basedOn w:val="Normal"/>
    <w:uiPriority w:val="34"/>
    <w:qFormat/>
    <w:rsid w:val="005672F7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4C5B3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C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FC6E55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3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358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D4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D48AF"/>
  </w:style>
  <w:style w:type="paragraph" w:styleId="Altbilgi">
    <w:name w:val="footer"/>
    <w:basedOn w:val="Normal"/>
    <w:link w:val="AltbilgiChar"/>
    <w:uiPriority w:val="99"/>
    <w:unhideWhenUsed/>
    <w:rsid w:val="00FD4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D4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045">
      <w:bodyDiv w:val="1"/>
      <w:marLeft w:val="900"/>
      <w:marRight w:val="90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110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6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yperlink" Target="http://asl.univ-montp3.fr/L108-09/S1/E11SLL1/cours/1-Phrase-enonce_synth.pdf" TargetMode="Externa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yperlink" Target="http://www.sculfort.fr/articles/grammaire/avance/limplicitehtml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95D7B4-A7C2-4FC1-BA92-056F731E750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ED6CB80F-066B-4845-AE32-CA9EBFA31ADC}">
      <dgm:prSet phldrT="[Metin]" custT="1"/>
      <dgm:spPr/>
      <dgm:t>
        <a:bodyPr/>
        <a:lstStyle/>
        <a:p>
          <a:r>
            <a:rPr lang="tr-TR" sz="1600"/>
            <a:t>Dolaylı Anlam</a:t>
          </a:r>
        </a:p>
        <a:p>
          <a:r>
            <a:rPr lang="tr-TR" sz="1600"/>
            <a:t>(İmplicites)</a:t>
          </a:r>
        </a:p>
      </dgm:t>
    </dgm:pt>
    <dgm:pt modelId="{9414B892-3706-4C4F-B656-4305D9ABF84E}" type="parTrans" cxnId="{006D63CF-44B7-4F1F-9D3E-A5DC5BD10CB2}">
      <dgm:prSet/>
      <dgm:spPr/>
      <dgm:t>
        <a:bodyPr/>
        <a:lstStyle/>
        <a:p>
          <a:endParaRPr lang="tr-TR"/>
        </a:p>
      </dgm:t>
    </dgm:pt>
    <dgm:pt modelId="{1C3423FE-1538-4C09-AD95-E88234C0E966}" type="sibTrans" cxnId="{006D63CF-44B7-4F1F-9D3E-A5DC5BD10CB2}">
      <dgm:prSet/>
      <dgm:spPr/>
      <dgm:t>
        <a:bodyPr/>
        <a:lstStyle/>
        <a:p>
          <a:endParaRPr lang="tr-TR"/>
        </a:p>
      </dgm:t>
    </dgm:pt>
    <dgm:pt modelId="{80F4244E-EE39-4EC2-A194-7D9F9BA3708C}">
      <dgm:prSet phldrT="[Metin]" custT="1"/>
      <dgm:spPr/>
      <dgm:t>
        <a:bodyPr/>
        <a:lstStyle/>
        <a:p>
          <a:r>
            <a:rPr lang="tr-TR" sz="1400"/>
            <a:t>Ön-varsayımsal Anlam</a:t>
          </a:r>
        </a:p>
        <a:p>
          <a:r>
            <a:rPr lang="tr-TR" sz="1400"/>
            <a:t>(presuppose)</a:t>
          </a:r>
        </a:p>
      </dgm:t>
    </dgm:pt>
    <dgm:pt modelId="{B63C8FC3-14CB-45E3-A8F1-641B2ABA7381}" type="parTrans" cxnId="{37D31F7F-7CB0-4CD2-895F-8E39DEE0F4E9}">
      <dgm:prSet/>
      <dgm:spPr/>
      <dgm:t>
        <a:bodyPr/>
        <a:lstStyle/>
        <a:p>
          <a:endParaRPr lang="tr-TR"/>
        </a:p>
      </dgm:t>
    </dgm:pt>
    <dgm:pt modelId="{99BEC634-95C2-4CE5-A193-7D3F64007DA3}" type="sibTrans" cxnId="{37D31F7F-7CB0-4CD2-895F-8E39DEE0F4E9}">
      <dgm:prSet/>
      <dgm:spPr/>
      <dgm:t>
        <a:bodyPr/>
        <a:lstStyle/>
        <a:p>
          <a:endParaRPr lang="tr-TR"/>
        </a:p>
      </dgm:t>
    </dgm:pt>
    <dgm:pt modelId="{F1953F60-7268-429C-8095-A56E9D38A40A}">
      <dgm:prSet phldrT="[Metin]" custT="1"/>
      <dgm:spPr/>
      <dgm:t>
        <a:bodyPr/>
        <a:lstStyle/>
        <a:p>
          <a:r>
            <a:rPr lang="tr-TR" sz="1400"/>
            <a:t>Zımnî Anlam</a:t>
          </a:r>
        </a:p>
        <a:p>
          <a:r>
            <a:rPr lang="tr-TR" sz="1400"/>
            <a:t>(sous-entendue</a:t>
          </a:r>
          <a:r>
            <a:rPr lang="tr-TR" sz="1200"/>
            <a:t>)</a:t>
          </a:r>
        </a:p>
      </dgm:t>
    </dgm:pt>
    <dgm:pt modelId="{8B9CF714-B33B-4BDA-A1BB-EDBDE35143C9}" type="parTrans" cxnId="{4502414B-D9AA-44F0-AF29-B57869ED8537}">
      <dgm:prSet/>
      <dgm:spPr/>
      <dgm:t>
        <a:bodyPr/>
        <a:lstStyle/>
        <a:p>
          <a:endParaRPr lang="tr-TR"/>
        </a:p>
      </dgm:t>
    </dgm:pt>
    <dgm:pt modelId="{EB930D62-2158-470C-9162-ED4CDFB09DD4}" type="sibTrans" cxnId="{4502414B-D9AA-44F0-AF29-B57869ED8537}">
      <dgm:prSet/>
      <dgm:spPr/>
      <dgm:t>
        <a:bodyPr/>
        <a:lstStyle/>
        <a:p>
          <a:endParaRPr lang="tr-TR"/>
        </a:p>
      </dgm:t>
    </dgm:pt>
    <dgm:pt modelId="{4F3824BC-D6EB-4169-BE84-0F1CCA96DA02}" type="pres">
      <dgm:prSet presAssocID="{4395D7B4-A7C2-4FC1-BA92-056F731E750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CC5AA32F-B55A-4563-A7ED-6FB612EF8692}" type="pres">
      <dgm:prSet presAssocID="{ED6CB80F-066B-4845-AE32-CA9EBFA31ADC}" presName="hierRoot1" presStyleCnt="0">
        <dgm:presLayoutVars>
          <dgm:hierBranch val="init"/>
        </dgm:presLayoutVars>
      </dgm:prSet>
      <dgm:spPr/>
    </dgm:pt>
    <dgm:pt modelId="{BA35A7C9-E6BF-470A-9AEF-BB0671DED2CE}" type="pres">
      <dgm:prSet presAssocID="{ED6CB80F-066B-4845-AE32-CA9EBFA31ADC}" presName="rootComposite1" presStyleCnt="0"/>
      <dgm:spPr/>
    </dgm:pt>
    <dgm:pt modelId="{7CD7D4BC-A24F-4333-80A0-D2A2949FDB13}" type="pres">
      <dgm:prSet presAssocID="{ED6CB80F-066B-4845-AE32-CA9EBFA31ADC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E1DFF0A-4853-498C-BA46-2E6830FD838D}" type="pres">
      <dgm:prSet presAssocID="{ED6CB80F-066B-4845-AE32-CA9EBFA31ADC}" presName="rootConnector1" presStyleLbl="node1" presStyleIdx="0" presStyleCnt="0"/>
      <dgm:spPr/>
      <dgm:t>
        <a:bodyPr/>
        <a:lstStyle/>
        <a:p>
          <a:endParaRPr lang="tr-TR"/>
        </a:p>
      </dgm:t>
    </dgm:pt>
    <dgm:pt modelId="{77B45ECC-8CD7-4266-9975-0A19BBE8D1B0}" type="pres">
      <dgm:prSet presAssocID="{ED6CB80F-066B-4845-AE32-CA9EBFA31ADC}" presName="hierChild2" presStyleCnt="0"/>
      <dgm:spPr/>
    </dgm:pt>
    <dgm:pt modelId="{8E6FCE60-B8D7-49B5-B044-7431C0E5D56F}" type="pres">
      <dgm:prSet presAssocID="{B63C8FC3-14CB-45E3-A8F1-641B2ABA7381}" presName="Name37" presStyleLbl="parChTrans1D2" presStyleIdx="0" presStyleCnt="2"/>
      <dgm:spPr/>
      <dgm:t>
        <a:bodyPr/>
        <a:lstStyle/>
        <a:p>
          <a:endParaRPr lang="tr-TR"/>
        </a:p>
      </dgm:t>
    </dgm:pt>
    <dgm:pt modelId="{686DB884-9835-4E9E-A2FB-31C34D80BFF2}" type="pres">
      <dgm:prSet presAssocID="{80F4244E-EE39-4EC2-A194-7D9F9BA3708C}" presName="hierRoot2" presStyleCnt="0">
        <dgm:presLayoutVars>
          <dgm:hierBranch val="init"/>
        </dgm:presLayoutVars>
      </dgm:prSet>
      <dgm:spPr/>
    </dgm:pt>
    <dgm:pt modelId="{5236A754-8F9B-4268-95B1-722D31EDABC3}" type="pres">
      <dgm:prSet presAssocID="{80F4244E-EE39-4EC2-A194-7D9F9BA3708C}" presName="rootComposite" presStyleCnt="0"/>
      <dgm:spPr/>
    </dgm:pt>
    <dgm:pt modelId="{CC327B93-1F37-466C-88D3-9F2F104FFD38}" type="pres">
      <dgm:prSet presAssocID="{80F4244E-EE39-4EC2-A194-7D9F9BA3708C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22B95AF-1996-4A91-90C1-7A9B691CBBDC}" type="pres">
      <dgm:prSet presAssocID="{80F4244E-EE39-4EC2-A194-7D9F9BA3708C}" presName="rootConnector" presStyleLbl="node2" presStyleIdx="0" presStyleCnt="2"/>
      <dgm:spPr/>
      <dgm:t>
        <a:bodyPr/>
        <a:lstStyle/>
        <a:p>
          <a:endParaRPr lang="tr-TR"/>
        </a:p>
      </dgm:t>
    </dgm:pt>
    <dgm:pt modelId="{BF1B1EE4-BD45-411F-A6F0-8A4E60DFB959}" type="pres">
      <dgm:prSet presAssocID="{80F4244E-EE39-4EC2-A194-7D9F9BA3708C}" presName="hierChild4" presStyleCnt="0"/>
      <dgm:spPr/>
    </dgm:pt>
    <dgm:pt modelId="{2820A920-442C-4DCE-AA8B-78DC733E990F}" type="pres">
      <dgm:prSet presAssocID="{80F4244E-EE39-4EC2-A194-7D9F9BA3708C}" presName="hierChild5" presStyleCnt="0"/>
      <dgm:spPr/>
    </dgm:pt>
    <dgm:pt modelId="{B92C08D2-6E9F-4097-A772-3C6FEA61333B}" type="pres">
      <dgm:prSet presAssocID="{8B9CF714-B33B-4BDA-A1BB-EDBDE35143C9}" presName="Name37" presStyleLbl="parChTrans1D2" presStyleIdx="1" presStyleCnt="2"/>
      <dgm:spPr/>
      <dgm:t>
        <a:bodyPr/>
        <a:lstStyle/>
        <a:p>
          <a:endParaRPr lang="tr-TR"/>
        </a:p>
      </dgm:t>
    </dgm:pt>
    <dgm:pt modelId="{E016EF7B-4B7B-4564-8A98-7C9D2BCB1472}" type="pres">
      <dgm:prSet presAssocID="{F1953F60-7268-429C-8095-A56E9D38A40A}" presName="hierRoot2" presStyleCnt="0">
        <dgm:presLayoutVars>
          <dgm:hierBranch val="init"/>
        </dgm:presLayoutVars>
      </dgm:prSet>
      <dgm:spPr/>
    </dgm:pt>
    <dgm:pt modelId="{56446ED9-13C6-402C-A42E-1A88EC1E08B2}" type="pres">
      <dgm:prSet presAssocID="{F1953F60-7268-429C-8095-A56E9D38A40A}" presName="rootComposite" presStyleCnt="0"/>
      <dgm:spPr/>
    </dgm:pt>
    <dgm:pt modelId="{65745764-C2E2-497C-BCC0-13E71AC28909}" type="pres">
      <dgm:prSet presAssocID="{F1953F60-7268-429C-8095-A56E9D38A40A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BE5DCC0-D8F0-417B-9594-EA8AF7ED20BF}" type="pres">
      <dgm:prSet presAssocID="{F1953F60-7268-429C-8095-A56E9D38A40A}" presName="rootConnector" presStyleLbl="node2" presStyleIdx="1" presStyleCnt="2"/>
      <dgm:spPr/>
      <dgm:t>
        <a:bodyPr/>
        <a:lstStyle/>
        <a:p>
          <a:endParaRPr lang="tr-TR"/>
        </a:p>
      </dgm:t>
    </dgm:pt>
    <dgm:pt modelId="{AAB359CC-3213-47C9-A439-75CEBD48AE52}" type="pres">
      <dgm:prSet presAssocID="{F1953F60-7268-429C-8095-A56E9D38A40A}" presName="hierChild4" presStyleCnt="0"/>
      <dgm:spPr/>
    </dgm:pt>
    <dgm:pt modelId="{D836A986-7290-4B85-969C-57723F015E92}" type="pres">
      <dgm:prSet presAssocID="{F1953F60-7268-429C-8095-A56E9D38A40A}" presName="hierChild5" presStyleCnt="0"/>
      <dgm:spPr/>
    </dgm:pt>
    <dgm:pt modelId="{7A4B0232-ECCB-4856-815D-320805B53764}" type="pres">
      <dgm:prSet presAssocID="{ED6CB80F-066B-4845-AE32-CA9EBFA31ADC}" presName="hierChild3" presStyleCnt="0"/>
      <dgm:spPr/>
    </dgm:pt>
  </dgm:ptLst>
  <dgm:cxnLst>
    <dgm:cxn modelId="{E94528D0-A6AC-497C-86BE-99902FE40128}" type="presOf" srcId="{8B9CF714-B33B-4BDA-A1BB-EDBDE35143C9}" destId="{B92C08D2-6E9F-4097-A772-3C6FEA61333B}" srcOrd="0" destOrd="0" presId="urn:microsoft.com/office/officeart/2005/8/layout/orgChart1"/>
    <dgm:cxn modelId="{4502414B-D9AA-44F0-AF29-B57869ED8537}" srcId="{ED6CB80F-066B-4845-AE32-CA9EBFA31ADC}" destId="{F1953F60-7268-429C-8095-A56E9D38A40A}" srcOrd="1" destOrd="0" parTransId="{8B9CF714-B33B-4BDA-A1BB-EDBDE35143C9}" sibTransId="{EB930D62-2158-470C-9162-ED4CDFB09DD4}"/>
    <dgm:cxn modelId="{11D6DCF3-9181-4EC9-8EB5-3E9766135C16}" type="presOf" srcId="{ED6CB80F-066B-4845-AE32-CA9EBFA31ADC}" destId="{7CD7D4BC-A24F-4333-80A0-D2A2949FDB13}" srcOrd="0" destOrd="0" presId="urn:microsoft.com/office/officeart/2005/8/layout/orgChart1"/>
    <dgm:cxn modelId="{9F9B21D3-3C69-4004-8E3C-7BF3AED16E83}" type="presOf" srcId="{80F4244E-EE39-4EC2-A194-7D9F9BA3708C}" destId="{522B95AF-1996-4A91-90C1-7A9B691CBBDC}" srcOrd="1" destOrd="0" presId="urn:microsoft.com/office/officeart/2005/8/layout/orgChart1"/>
    <dgm:cxn modelId="{006D63CF-44B7-4F1F-9D3E-A5DC5BD10CB2}" srcId="{4395D7B4-A7C2-4FC1-BA92-056F731E7504}" destId="{ED6CB80F-066B-4845-AE32-CA9EBFA31ADC}" srcOrd="0" destOrd="0" parTransId="{9414B892-3706-4C4F-B656-4305D9ABF84E}" sibTransId="{1C3423FE-1538-4C09-AD95-E88234C0E966}"/>
    <dgm:cxn modelId="{9D958A07-36C9-4DB8-8A7D-4403FBC9B1B4}" type="presOf" srcId="{ED6CB80F-066B-4845-AE32-CA9EBFA31ADC}" destId="{AE1DFF0A-4853-498C-BA46-2E6830FD838D}" srcOrd="1" destOrd="0" presId="urn:microsoft.com/office/officeart/2005/8/layout/orgChart1"/>
    <dgm:cxn modelId="{AF2234BF-5421-4B82-B84B-3C3EC249B1E6}" type="presOf" srcId="{F1953F60-7268-429C-8095-A56E9D38A40A}" destId="{65745764-C2E2-497C-BCC0-13E71AC28909}" srcOrd="0" destOrd="0" presId="urn:microsoft.com/office/officeart/2005/8/layout/orgChart1"/>
    <dgm:cxn modelId="{CDD44F25-8B90-4825-AB54-23C316498419}" type="presOf" srcId="{B63C8FC3-14CB-45E3-A8F1-641B2ABA7381}" destId="{8E6FCE60-B8D7-49B5-B044-7431C0E5D56F}" srcOrd="0" destOrd="0" presId="urn:microsoft.com/office/officeart/2005/8/layout/orgChart1"/>
    <dgm:cxn modelId="{EA7E58A4-6D35-4610-B7E4-226143B707D8}" type="presOf" srcId="{F1953F60-7268-429C-8095-A56E9D38A40A}" destId="{CBE5DCC0-D8F0-417B-9594-EA8AF7ED20BF}" srcOrd="1" destOrd="0" presId="urn:microsoft.com/office/officeart/2005/8/layout/orgChart1"/>
    <dgm:cxn modelId="{37D31F7F-7CB0-4CD2-895F-8E39DEE0F4E9}" srcId="{ED6CB80F-066B-4845-AE32-CA9EBFA31ADC}" destId="{80F4244E-EE39-4EC2-A194-7D9F9BA3708C}" srcOrd="0" destOrd="0" parTransId="{B63C8FC3-14CB-45E3-A8F1-641B2ABA7381}" sibTransId="{99BEC634-95C2-4CE5-A193-7D3F64007DA3}"/>
    <dgm:cxn modelId="{6ABAC7C7-29B1-4B17-86A8-5F8C54CFED94}" type="presOf" srcId="{80F4244E-EE39-4EC2-A194-7D9F9BA3708C}" destId="{CC327B93-1F37-466C-88D3-9F2F104FFD38}" srcOrd="0" destOrd="0" presId="urn:microsoft.com/office/officeart/2005/8/layout/orgChart1"/>
    <dgm:cxn modelId="{EDA88F59-14CB-4E72-A1C0-47DEDE9EB139}" type="presOf" srcId="{4395D7B4-A7C2-4FC1-BA92-056F731E7504}" destId="{4F3824BC-D6EB-4169-BE84-0F1CCA96DA02}" srcOrd="0" destOrd="0" presId="urn:microsoft.com/office/officeart/2005/8/layout/orgChart1"/>
    <dgm:cxn modelId="{BC846B44-9968-4A36-A7CA-826A1D79FDA5}" type="presParOf" srcId="{4F3824BC-D6EB-4169-BE84-0F1CCA96DA02}" destId="{CC5AA32F-B55A-4563-A7ED-6FB612EF8692}" srcOrd="0" destOrd="0" presId="urn:microsoft.com/office/officeart/2005/8/layout/orgChart1"/>
    <dgm:cxn modelId="{795A4DD4-EB7F-4A10-8A88-CC099146FE05}" type="presParOf" srcId="{CC5AA32F-B55A-4563-A7ED-6FB612EF8692}" destId="{BA35A7C9-E6BF-470A-9AEF-BB0671DED2CE}" srcOrd="0" destOrd="0" presId="urn:microsoft.com/office/officeart/2005/8/layout/orgChart1"/>
    <dgm:cxn modelId="{3304C7C4-FE22-4647-914A-88274C3DBBEE}" type="presParOf" srcId="{BA35A7C9-E6BF-470A-9AEF-BB0671DED2CE}" destId="{7CD7D4BC-A24F-4333-80A0-D2A2949FDB13}" srcOrd="0" destOrd="0" presId="urn:microsoft.com/office/officeart/2005/8/layout/orgChart1"/>
    <dgm:cxn modelId="{60060F62-75A0-480D-B004-DA201281DE10}" type="presParOf" srcId="{BA35A7C9-E6BF-470A-9AEF-BB0671DED2CE}" destId="{AE1DFF0A-4853-498C-BA46-2E6830FD838D}" srcOrd="1" destOrd="0" presId="urn:microsoft.com/office/officeart/2005/8/layout/orgChart1"/>
    <dgm:cxn modelId="{5F468762-E5F5-4B19-A8D1-463C8D50BB50}" type="presParOf" srcId="{CC5AA32F-B55A-4563-A7ED-6FB612EF8692}" destId="{77B45ECC-8CD7-4266-9975-0A19BBE8D1B0}" srcOrd="1" destOrd="0" presId="urn:microsoft.com/office/officeart/2005/8/layout/orgChart1"/>
    <dgm:cxn modelId="{D6ACCDA3-1086-4546-ADE8-CA5C73070F14}" type="presParOf" srcId="{77B45ECC-8CD7-4266-9975-0A19BBE8D1B0}" destId="{8E6FCE60-B8D7-49B5-B044-7431C0E5D56F}" srcOrd="0" destOrd="0" presId="urn:microsoft.com/office/officeart/2005/8/layout/orgChart1"/>
    <dgm:cxn modelId="{6499E19A-D7C1-44C8-9374-14CEC2C4B046}" type="presParOf" srcId="{77B45ECC-8CD7-4266-9975-0A19BBE8D1B0}" destId="{686DB884-9835-4E9E-A2FB-31C34D80BFF2}" srcOrd="1" destOrd="0" presId="urn:microsoft.com/office/officeart/2005/8/layout/orgChart1"/>
    <dgm:cxn modelId="{4D662623-2F17-48D6-9A2D-4907D8FB3325}" type="presParOf" srcId="{686DB884-9835-4E9E-A2FB-31C34D80BFF2}" destId="{5236A754-8F9B-4268-95B1-722D31EDABC3}" srcOrd="0" destOrd="0" presId="urn:microsoft.com/office/officeart/2005/8/layout/orgChart1"/>
    <dgm:cxn modelId="{FECE53B4-6C3E-493C-AC47-4A25E22C48B6}" type="presParOf" srcId="{5236A754-8F9B-4268-95B1-722D31EDABC3}" destId="{CC327B93-1F37-466C-88D3-9F2F104FFD38}" srcOrd="0" destOrd="0" presId="urn:microsoft.com/office/officeart/2005/8/layout/orgChart1"/>
    <dgm:cxn modelId="{ED5516F4-65C9-45DC-9FD8-78EF23B4E7F3}" type="presParOf" srcId="{5236A754-8F9B-4268-95B1-722D31EDABC3}" destId="{522B95AF-1996-4A91-90C1-7A9B691CBBDC}" srcOrd="1" destOrd="0" presId="urn:microsoft.com/office/officeart/2005/8/layout/orgChart1"/>
    <dgm:cxn modelId="{970458A6-50DA-40AB-A89E-016AB092BD9B}" type="presParOf" srcId="{686DB884-9835-4E9E-A2FB-31C34D80BFF2}" destId="{BF1B1EE4-BD45-411F-A6F0-8A4E60DFB959}" srcOrd="1" destOrd="0" presId="urn:microsoft.com/office/officeart/2005/8/layout/orgChart1"/>
    <dgm:cxn modelId="{52E52163-2B8F-4601-8BD0-A387041DB15C}" type="presParOf" srcId="{686DB884-9835-4E9E-A2FB-31C34D80BFF2}" destId="{2820A920-442C-4DCE-AA8B-78DC733E990F}" srcOrd="2" destOrd="0" presId="urn:microsoft.com/office/officeart/2005/8/layout/orgChart1"/>
    <dgm:cxn modelId="{320018D7-BBF1-4B95-918F-1C7C8AF004EE}" type="presParOf" srcId="{77B45ECC-8CD7-4266-9975-0A19BBE8D1B0}" destId="{B92C08D2-6E9F-4097-A772-3C6FEA61333B}" srcOrd="2" destOrd="0" presId="urn:microsoft.com/office/officeart/2005/8/layout/orgChart1"/>
    <dgm:cxn modelId="{34F8BE74-4E21-4499-8537-51CCE44CA118}" type="presParOf" srcId="{77B45ECC-8CD7-4266-9975-0A19BBE8D1B0}" destId="{E016EF7B-4B7B-4564-8A98-7C9D2BCB1472}" srcOrd="3" destOrd="0" presId="urn:microsoft.com/office/officeart/2005/8/layout/orgChart1"/>
    <dgm:cxn modelId="{C2811C68-6E27-4300-91F4-358121C018CC}" type="presParOf" srcId="{E016EF7B-4B7B-4564-8A98-7C9D2BCB1472}" destId="{56446ED9-13C6-402C-A42E-1A88EC1E08B2}" srcOrd="0" destOrd="0" presId="urn:microsoft.com/office/officeart/2005/8/layout/orgChart1"/>
    <dgm:cxn modelId="{01116E89-28E8-465B-8E20-685B8F26393D}" type="presParOf" srcId="{56446ED9-13C6-402C-A42E-1A88EC1E08B2}" destId="{65745764-C2E2-497C-BCC0-13E71AC28909}" srcOrd="0" destOrd="0" presId="urn:microsoft.com/office/officeart/2005/8/layout/orgChart1"/>
    <dgm:cxn modelId="{9C2A7C20-F4D7-4999-9650-064578087420}" type="presParOf" srcId="{56446ED9-13C6-402C-A42E-1A88EC1E08B2}" destId="{CBE5DCC0-D8F0-417B-9594-EA8AF7ED20BF}" srcOrd="1" destOrd="0" presId="urn:microsoft.com/office/officeart/2005/8/layout/orgChart1"/>
    <dgm:cxn modelId="{F603166D-CE3B-4B4B-AA6B-48081C67643A}" type="presParOf" srcId="{E016EF7B-4B7B-4564-8A98-7C9D2BCB1472}" destId="{AAB359CC-3213-47C9-A439-75CEBD48AE52}" srcOrd="1" destOrd="0" presId="urn:microsoft.com/office/officeart/2005/8/layout/orgChart1"/>
    <dgm:cxn modelId="{9AB5D9DB-7AE7-4386-9E31-7476926AAB4B}" type="presParOf" srcId="{E016EF7B-4B7B-4564-8A98-7C9D2BCB1472}" destId="{D836A986-7290-4B85-969C-57723F015E92}" srcOrd="2" destOrd="0" presId="urn:microsoft.com/office/officeart/2005/8/layout/orgChart1"/>
    <dgm:cxn modelId="{3DB554A4-F108-4C1A-A467-FAFAF56A0C7A}" type="presParOf" srcId="{CC5AA32F-B55A-4563-A7ED-6FB612EF8692}" destId="{7A4B0232-ECCB-4856-815D-320805B5376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2C08D2-6E9F-4097-A772-3C6FEA61333B}">
      <dsp:nvSpPr>
        <dsp:cNvPr id="0" name=""/>
        <dsp:cNvSpPr/>
      </dsp:nvSpPr>
      <dsp:spPr>
        <a:xfrm>
          <a:off x="2743200" y="1339659"/>
          <a:ext cx="1501208" cy="5210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540"/>
              </a:lnTo>
              <a:lnTo>
                <a:pt x="1501208" y="260540"/>
              </a:lnTo>
              <a:lnTo>
                <a:pt x="1501208" y="5210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6FCE60-B8D7-49B5-B044-7431C0E5D56F}">
      <dsp:nvSpPr>
        <dsp:cNvPr id="0" name=""/>
        <dsp:cNvSpPr/>
      </dsp:nvSpPr>
      <dsp:spPr>
        <a:xfrm>
          <a:off x="1241991" y="1339659"/>
          <a:ext cx="1501208" cy="521080"/>
        </a:xfrm>
        <a:custGeom>
          <a:avLst/>
          <a:gdLst/>
          <a:ahLst/>
          <a:cxnLst/>
          <a:rect l="0" t="0" r="0" b="0"/>
          <a:pathLst>
            <a:path>
              <a:moveTo>
                <a:pt x="1501208" y="0"/>
              </a:moveTo>
              <a:lnTo>
                <a:pt x="1501208" y="260540"/>
              </a:lnTo>
              <a:lnTo>
                <a:pt x="0" y="260540"/>
              </a:lnTo>
              <a:lnTo>
                <a:pt x="0" y="5210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D7D4BC-A24F-4333-80A0-D2A2949FDB13}">
      <dsp:nvSpPr>
        <dsp:cNvPr id="0" name=""/>
        <dsp:cNvSpPr/>
      </dsp:nvSpPr>
      <dsp:spPr>
        <a:xfrm>
          <a:off x="1502531" y="98991"/>
          <a:ext cx="2481336" cy="12406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/>
            <a:t>Dolaylı Anlam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/>
            <a:t>(İmplicites)</a:t>
          </a:r>
        </a:p>
      </dsp:txBody>
      <dsp:txXfrm>
        <a:off x="1502531" y="98991"/>
        <a:ext cx="2481336" cy="1240668"/>
      </dsp:txXfrm>
    </dsp:sp>
    <dsp:sp modelId="{CC327B93-1F37-466C-88D3-9F2F104FFD38}">
      <dsp:nvSpPr>
        <dsp:cNvPr id="0" name=""/>
        <dsp:cNvSpPr/>
      </dsp:nvSpPr>
      <dsp:spPr>
        <a:xfrm>
          <a:off x="1322" y="1860740"/>
          <a:ext cx="2481336" cy="12406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Ön-varsayımsal Anlam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(presuppose)</a:t>
          </a:r>
        </a:p>
      </dsp:txBody>
      <dsp:txXfrm>
        <a:off x="1322" y="1860740"/>
        <a:ext cx="2481336" cy="1240668"/>
      </dsp:txXfrm>
    </dsp:sp>
    <dsp:sp modelId="{65745764-C2E2-497C-BCC0-13E71AC28909}">
      <dsp:nvSpPr>
        <dsp:cNvPr id="0" name=""/>
        <dsp:cNvSpPr/>
      </dsp:nvSpPr>
      <dsp:spPr>
        <a:xfrm>
          <a:off x="3003740" y="1860740"/>
          <a:ext cx="2481336" cy="12406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Zımnî Anlam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(sous-entendue</a:t>
          </a:r>
          <a:r>
            <a:rPr lang="tr-TR" sz="1200" kern="1200"/>
            <a:t>)</a:t>
          </a:r>
        </a:p>
      </dsp:txBody>
      <dsp:txXfrm>
        <a:off x="3003740" y="1860740"/>
        <a:ext cx="2481336" cy="12406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1CE1F-95A9-4CB2-B0BC-5EAAF82E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5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10298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51</cp:revision>
  <dcterms:created xsi:type="dcterms:W3CDTF">2012-05-20T11:59:00Z</dcterms:created>
  <dcterms:modified xsi:type="dcterms:W3CDTF">2012-06-01T21:57:00Z</dcterms:modified>
</cp:coreProperties>
</file>