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89" w:rsidRPr="00680489" w:rsidRDefault="00680489" w:rsidP="00680489">
      <w:pPr>
        <w:ind w:left="540" w:right="1152" w:firstLine="540"/>
        <w:rPr>
          <w:sz w:val="20"/>
        </w:rPr>
      </w:pPr>
      <w:r w:rsidRPr="00680489">
        <w:rPr>
          <w:sz w:val="20"/>
        </w:rPr>
        <w:t xml:space="preserve">               </w:t>
      </w:r>
    </w:p>
    <w:p w:rsidR="00680489" w:rsidRPr="00680489" w:rsidRDefault="00680489" w:rsidP="00680489">
      <w:pPr>
        <w:ind w:left="540" w:right="1152" w:firstLine="540"/>
        <w:rPr>
          <w:sz w:val="20"/>
        </w:rPr>
      </w:pPr>
      <w:r w:rsidRPr="00680489">
        <w:rPr>
          <w:sz w:val="20"/>
        </w:rPr>
        <w:t xml:space="preserve">                ANLAM BİLİMİ: TEMEL KAVRAMLAR</w:t>
      </w:r>
      <w:bookmarkStart w:id="0" w:name="_GoBack"/>
      <w:bookmarkEnd w:id="0"/>
    </w:p>
    <w:p w:rsidR="00680489" w:rsidRPr="00680489" w:rsidRDefault="00680489" w:rsidP="00680489">
      <w:pPr>
        <w:ind w:left="540" w:right="1152" w:firstLine="540"/>
        <w:rPr>
          <w:sz w:val="20"/>
        </w:rPr>
      </w:pPr>
    </w:p>
    <w:p w:rsidR="00680489" w:rsidRPr="00680489" w:rsidRDefault="00680489" w:rsidP="00680489">
      <w:pPr>
        <w:tabs>
          <w:tab w:val="left" w:pos="3780"/>
        </w:tabs>
        <w:ind w:left="540" w:right="1152" w:firstLine="540"/>
        <w:jc w:val="right"/>
        <w:rPr>
          <w:noProof/>
          <w:sz w:val="20"/>
          <w:szCs w:val="17"/>
        </w:rPr>
      </w:pPr>
      <w:r w:rsidRPr="00680489">
        <w:rPr>
          <w:noProof/>
          <w:sz w:val="20"/>
          <w:szCs w:val="17"/>
        </w:rPr>
        <w:tab/>
        <w:t>Rıza Filizok</w:t>
      </w:r>
    </w:p>
    <w:p w:rsidR="00680489" w:rsidRPr="00680489" w:rsidRDefault="00680489" w:rsidP="00680489">
      <w:pPr>
        <w:tabs>
          <w:tab w:val="left" w:pos="3780"/>
        </w:tabs>
        <w:ind w:left="540" w:right="1152" w:firstLine="540"/>
        <w:rPr>
          <w:noProof/>
          <w:sz w:val="20"/>
          <w:szCs w:val="21"/>
        </w:rPr>
      </w:pPr>
      <w:r w:rsidRPr="00680489">
        <w:rPr>
          <w:noProof/>
          <w:sz w:val="20"/>
          <w:szCs w:val="17"/>
        </w:rPr>
        <w:br/>
      </w:r>
      <w:r w:rsidRPr="00680489">
        <w:rPr>
          <w:rStyle w:val="demo2"/>
          <w:rFonts w:ascii="Verdana" w:hAnsi="Verdana"/>
          <w:b/>
          <w:bCs/>
          <w:noProof/>
          <w:sz w:val="20"/>
        </w:rPr>
        <w:t>Anlam Bilimi  ve Pragmatik (edimbilim*):</w:t>
      </w:r>
    </w:p>
    <w:p w:rsidR="00680489" w:rsidRPr="00680489" w:rsidRDefault="00680489" w:rsidP="00680489">
      <w:pPr>
        <w:pStyle w:val="bekMetni"/>
        <w:rPr>
          <w:color w:val="auto"/>
        </w:rPr>
      </w:pPr>
      <w:r w:rsidRPr="00680489">
        <w:rPr>
          <w:color w:val="auto"/>
        </w:rPr>
        <w:t xml:space="preserve">Anlam bilimi, kelimelerin, cümlelerin, metinlerin anlamıyla ilgilenir. Asıl amacı, işaret ile işaretlenen şey arasındaki ilişkileri incelemektir. Kabaca söyleyecek olursak kelimenin anlamı ile ifade edilen nesne arasındaki ilişkileri inceler. Buna karşılık pragmatik, konuşan özne ile işaretler arasındaki ilişkileri inceler. Bu iki bilim, birbirinin tamamlayıcısıdır: Sözler, anlamlıdır, ancak asıl ve kesin anlamlarını kullanımda bulurlar. “O çok içiyor.” cümlesi anlamlıdır ama, nerede, ne için ve ne zaman söylendiğini bilmediğimiz sürece anlamı açık, sarih değildir. Bu  söz, söylendiği şartlar, kişiler, zaman ve olgular bilindiğinde asıl kesin anlamına kavuşur. Kimin içtiğini, neyi çok içtiğini ancak o zaman kavrarız. İşte pragmatik, sözün asıl  anlamının bu şartlara bağlı olduğunu göz önünde tutar ve sözü  bu dil dışı şartlara göre yorumlar. </w:t>
      </w:r>
    </w:p>
    <w:p w:rsidR="00680489" w:rsidRPr="00680489" w:rsidRDefault="00680489" w:rsidP="00680489">
      <w:pPr>
        <w:pStyle w:val="bekMetni"/>
        <w:rPr>
          <w:color w:val="auto"/>
        </w:rPr>
      </w:pPr>
      <w:r w:rsidRPr="00680489">
        <w:rPr>
          <w:color w:val="auto"/>
        </w:rPr>
        <w:t xml:space="preserve">Bu yeni kurulan bilim dalı, anlam bilime yeni katkılar sağlamıştır. Pragmatik, yeni bir bilim dalıdır ama atalarımız belagat ve fıkıh gibi bilim dallarında bu yöntemi bin yıldan fazla başarıyla kullanmışlardır. </w:t>
      </w:r>
    </w:p>
    <w:p w:rsidR="00680489" w:rsidRPr="00680489" w:rsidRDefault="00680489" w:rsidP="00680489">
      <w:pPr>
        <w:ind w:left="540" w:right="1152" w:firstLine="540"/>
        <w:jc w:val="both"/>
        <w:rPr>
          <w:rStyle w:val="demo2"/>
          <w:rFonts w:ascii="Verdana" w:hAnsi="Verdana"/>
          <w:b/>
          <w:bCs/>
          <w:noProof/>
          <w:sz w:val="20"/>
        </w:rPr>
      </w:pPr>
      <w:r w:rsidRPr="00680489">
        <w:rPr>
          <w:noProof/>
          <w:sz w:val="20"/>
          <w:szCs w:val="17"/>
        </w:rPr>
        <w:br/>
      </w:r>
      <w:r w:rsidRPr="00680489">
        <w:rPr>
          <w:b/>
          <w:bCs/>
          <w:noProof/>
          <w:sz w:val="20"/>
          <w:szCs w:val="17"/>
        </w:rPr>
        <w:t xml:space="preserve">Sözce </w:t>
      </w:r>
      <w:r w:rsidRPr="00680489">
        <w:rPr>
          <w:noProof/>
          <w:sz w:val="20"/>
          <w:szCs w:val="17"/>
        </w:rPr>
        <w:t>(</w:t>
      </w:r>
      <w:r w:rsidRPr="00680489">
        <w:rPr>
          <w:rStyle w:val="demo2"/>
          <w:rFonts w:ascii="Verdana" w:hAnsi="Verdana"/>
          <w:b/>
          <w:bCs/>
          <w:noProof/>
          <w:sz w:val="20"/>
        </w:rPr>
        <w:t>Enoncé) ve Cümle (phrase) :</w:t>
      </w:r>
    </w:p>
    <w:p w:rsidR="00680489" w:rsidRPr="00680489" w:rsidRDefault="00680489" w:rsidP="00680489">
      <w:pPr>
        <w:pStyle w:val="NormalWeb"/>
        <w:spacing w:beforeAutospacing="0" w:afterAutospacing="0"/>
        <w:ind w:left="540" w:right="1152" w:firstLine="540"/>
        <w:jc w:val="both"/>
        <w:rPr>
          <w:rStyle w:val="Gl"/>
          <w:rFonts w:ascii="Verdana" w:hAnsi="Verdana"/>
          <w:color w:val="auto"/>
        </w:rPr>
      </w:pPr>
      <w:r w:rsidRPr="00680489">
        <w:rPr>
          <w:rFonts w:ascii="Verdana" w:hAnsi="Verdana"/>
          <w:b/>
          <w:noProof/>
          <w:sz w:val="20"/>
        </w:rPr>
        <w:t>Sözce</w:t>
      </w:r>
      <w:r w:rsidRPr="00680489">
        <w:rPr>
          <w:rFonts w:ascii="Verdana" w:hAnsi="Verdana"/>
          <w:noProof/>
          <w:sz w:val="20"/>
        </w:rPr>
        <w:t xml:space="preserve"> terimi, İngilizce’deki (</w:t>
      </w:r>
      <w:r w:rsidRPr="00680489">
        <w:rPr>
          <w:rFonts w:ascii="Verdana" w:hAnsi="Verdana"/>
          <w:b/>
          <w:noProof/>
          <w:sz w:val="20"/>
        </w:rPr>
        <w:t>statement</w:t>
      </w:r>
      <w:r w:rsidRPr="00680489">
        <w:rPr>
          <w:rFonts w:ascii="Verdana" w:hAnsi="Verdana"/>
          <w:noProof/>
          <w:sz w:val="20"/>
        </w:rPr>
        <w:t xml:space="preserve">) ve Fransızca’daki </w:t>
      </w:r>
      <w:r w:rsidRPr="00680489">
        <w:rPr>
          <w:rStyle w:val="Gl"/>
          <w:rFonts w:ascii="Verdana" w:hAnsi="Verdana"/>
          <w:i/>
          <w:iCs/>
          <w:noProof/>
          <w:color w:val="auto"/>
          <w:sz w:val="20"/>
        </w:rPr>
        <w:t xml:space="preserve">(énoncé) </w:t>
      </w:r>
      <w:r w:rsidRPr="00680489">
        <w:rPr>
          <w:rStyle w:val="Gl"/>
          <w:rFonts w:ascii="Verdana" w:hAnsi="Verdana"/>
          <w:b w:val="0"/>
          <w:iCs/>
          <w:noProof/>
          <w:color w:val="auto"/>
          <w:sz w:val="20"/>
        </w:rPr>
        <w:t>terimlerinin karşılığıdır</w:t>
      </w:r>
      <w:r w:rsidRPr="00680489">
        <w:rPr>
          <w:rFonts w:ascii="Verdana" w:hAnsi="Verdana"/>
          <w:noProof/>
          <w:sz w:val="20"/>
        </w:rPr>
        <w:t>. Günümüzde cümle ve sözce terimleri farklı şeyleri ifade etmektedir. Cümle, biçimlerin (forme) birleşme düzeyidir, sözce, bildirişim düzeyinin terimidir. Konuşma anında söz dizimi kurallarına uyulurak söylenen sözler vardır, söz dizimi kurallarına uymadan söylenen, ama anlamlı olan sözler vardır. Sözce birincileri de  ikincileri de içine alır.</w:t>
      </w:r>
      <w:r w:rsidRPr="00680489">
        <w:rPr>
          <w:rStyle w:val="Gl"/>
          <w:rFonts w:ascii="Verdana" w:hAnsi="Verdana"/>
          <w:noProof/>
          <w:color w:val="auto"/>
          <w:sz w:val="20"/>
        </w:rPr>
        <w:t xml:space="preserve"> </w:t>
      </w:r>
    </w:p>
    <w:p w:rsidR="00680489" w:rsidRPr="00680489" w:rsidRDefault="00680489" w:rsidP="00680489">
      <w:pPr>
        <w:pStyle w:val="NormalWeb"/>
        <w:spacing w:beforeAutospacing="0" w:afterAutospacing="0"/>
        <w:ind w:left="540" w:right="1152" w:firstLine="540"/>
        <w:jc w:val="both"/>
        <w:rPr>
          <w:rStyle w:val="Gl"/>
          <w:rFonts w:ascii="Verdana" w:hAnsi="Verdana"/>
          <w:b w:val="0"/>
          <w:bCs w:val="0"/>
          <w:noProof/>
          <w:color w:val="auto"/>
          <w:sz w:val="20"/>
        </w:rPr>
      </w:pPr>
      <w:r w:rsidRPr="00680489">
        <w:rPr>
          <w:rStyle w:val="Gl"/>
          <w:rFonts w:ascii="Verdana" w:hAnsi="Verdana"/>
          <w:noProof/>
          <w:color w:val="auto"/>
          <w:sz w:val="20"/>
        </w:rPr>
        <w:t>Cümle</w:t>
      </w:r>
      <w:r w:rsidRPr="00680489">
        <w:rPr>
          <w:rStyle w:val="Gl"/>
          <w:rFonts w:ascii="Verdana" w:hAnsi="Verdana"/>
          <w:b w:val="0"/>
          <w:bCs w:val="0"/>
          <w:noProof/>
          <w:color w:val="auto"/>
          <w:sz w:val="20"/>
        </w:rPr>
        <w:t>,</w:t>
      </w:r>
      <w:r w:rsidRPr="00680489">
        <w:rPr>
          <w:rStyle w:val="Gl"/>
          <w:rFonts w:ascii="Verdana" w:hAnsi="Verdana"/>
          <w:noProof/>
          <w:color w:val="auto"/>
          <w:sz w:val="20"/>
        </w:rPr>
        <w:t xml:space="preserve"> </w:t>
      </w:r>
      <w:r w:rsidRPr="00680489">
        <w:rPr>
          <w:rStyle w:val="Gl"/>
          <w:rFonts w:ascii="Verdana" w:hAnsi="Verdana"/>
          <w:b w:val="0"/>
          <w:bCs w:val="0"/>
          <w:noProof/>
          <w:color w:val="auto"/>
          <w:sz w:val="20"/>
        </w:rPr>
        <w:t>sözün</w:t>
      </w:r>
      <w:r w:rsidRPr="00680489">
        <w:rPr>
          <w:rStyle w:val="Gl"/>
          <w:rFonts w:ascii="Verdana" w:hAnsi="Verdana"/>
          <w:noProof/>
          <w:color w:val="auto"/>
          <w:sz w:val="20"/>
        </w:rPr>
        <w:t xml:space="preserve"> </w:t>
      </w:r>
      <w:r w:rsidRPr="00680489">
        <w:rPr>
          <w:rStyle w:val="Gl"/>
          <w:rFonts w:ascii="Verdana" w:hAnsi="Verdana"/>
          <w:b w:val="0"/>
          <w:bCs w:val="0"/>
          <w:noProof/>
          <w:color w:val="auto"/>
          <w:sz w:val="20"/>
        </w:rPr>
        <w:t>söylendiği an göz önünde bulundurulmadan tamamen dil içi bağlantılara göre (Özne, nesne, yüklem) tanımlanmış bir birimdir. Cümle, biçim bilimi ve sözdizim kurallarına göre yapılanır. Cümlenin anlamı, kelimelerin hakiki anlamlarına bağlıdır. Buna karşılık bir sözcenin anlamını zaman, yer ve kişiler belirler. Dil bilim ile pragmatiğin sözü farklı açılardan ele almaları cümle ile sözce farkının doğmasına sebep olmuştur.  Dil bilimi, eksiltili, yarım cümleleri de cümle imiş gibi açıklamaya çalışır. Pragmatik bilimi ise sadece dil dışı bağlamla (contexte) ilgilenir.</w:t>
      </w:r>
    </w:p>
    <w:p w:rsidR="00680489" w:rsidRPr="00680489" w:rsidRDefault="00680489" w:rsidP="00680489">
      <w:pPr>
        <w:pStyle w:val="NormalWeb"/>
        <w:spacing w:beforeAutospacing="0" w:afterAutospacing="0"/>
        <w:ind w:left="540" w:right="1152" w:firstLine="540"/>
        <w:jc w:val="both"/>
        <w:rPr>
          <w:rStyle w:val="Gl"/>
          <w:rFonts w:ascii="Verdana" w:hAnsi="Verdana"/>
          <w:bCs w:val="0"/>
          <w:noProof/>
          <w:color w:val="auto"/>
          <w:sz w:val="20"/>
        </w:rPr>
      </w:pPr>
      <w:r w:rsidRPr="00680489">
        <w:rPr>
          <w:rStyle w:val="Gl"/>
          <w:rFonts w:ascii="Verdana" w:hAnsi="Verdana"/>
          <w:bCs w:val="0"/>
          <w:noProof/>
          <w:color w:val="auto"/>
          <w:sz w:val="20"/>
        </w:rPr>
        <w:t>Sözceleme ve sözce ayırımı</w:t>
      </w:r>
    </w:p>
    <w:p w:rsidR="00680489" w:rsidRPr="00680489" w:rsidRDefault="00680489" w:rsidP="00680489">
      <w:pPr>
        <w:pStyle w:val="NormalWeb"/>
        <w:spacing w:beforeAutospacing="0" w:afterAutospacing="0"/>
        <w:ind w:left="540" w:right="1152" w:firstLine="540"/>
        <w:jc w:val="both"/>
      </w:pPr>
      <w:r w:rsidRPr="00680489">
        <w:rPr>
          <w:rStyle w:val="Gl"/>
          <w:rFonts w:ascii="Verdana" w:hAnsi="Verdana"/>
          <w:b w:val="0"/>
          <w:noProof/>
          <w:color w:val="auto"/>
          <w:sz w:val="20"/>
        </w:rPr>
        <w:t xml:space="preserve">    Sözce ile sözceleme arasında da fark vardır: Sözceleme (énonciation), sözün yaratıldığı süreçtir. Belli bir özne, belli bir anda, belli bir yerde, belli bir dinleyiciye (alıcı) karşı belli bir sözce üretir. </w:t>
      </w:r>
      <w:r w:rsidRPr="00680489">
        <w:rPr>
          <w:rFonts w:ascii="Verdana" w:hAnsi="Verdana"/>
          <w:noProof/>
          <w:sz w:val="20"/>
        </w:rPr>
        <w:t xml:space="preserve">Sözce ise bir söz söyleme işi sonunda ortaya çıkan dil ürünüdür. Buna karşılık sözceleme, söyleme işiyle birlikte eş zamanlı olan dil ürünüdür, tekrarlanması mümkün değildir. </w:t>
      </w:r>
    </w:p>
    <w:p w:rsidR="00680489" w:rsidRPr="00680489" w:rsidRDefault="00680489" w:rsidP="00680489">
      <w:pPr>
        <w:pStyle w:val="NormalWeb"/>
        <w:spacing w:beforeAutospacing="0" w:afterAutospacing="0"/>
        <w:ind w:left="540" w:right="1152" w:firstLine="540"/>
        <w:jc w:val="both"/>
        <w:rPr>
          <w:rFonts w:ascii="Verdana" w:hAnsi="Verdana"/>
          <w:noProof/>
          <w:sz w:val="20"/>
        </w:rPr>
      </w:pPr>
      <w:r w:rsidRPr="00680489">
        <w:rPr>
          <w:rFonts w:ascii="Verdana" w:hAnsi="Verdana"/>
          <w:noProof/>
          <w:sz w:val="20"/>
        </w:rPr>
        <w:t>Konuşanın ürettiği sözlü ve yazılı her mesaj sözce adını alır. Sözceleme ise sözcenin yaratıldığı bağlamdır.</w:t>
      </w:r>
    </w:p>
    <w:p w:rsidR="00680489" w:rsidRPr="00680489" w:rsidRDefault="00680489" w:rsidP="00680489">
      <w:pPr>
        <w:tabs>
          <w:tab w:val="left" w:pos="10980"/>
        </w:tabs>
        <w:ind w:left="540" w:right="1152" w:firstLine="540"/>
        <w:jc w:val="both"/>
        <w:rPr>
          <w:noProof/>
          <w:sz w:val="20"/>
        </w:rPr>
      </w:pPr>
    </w:p>
    <w:p w:rsidR="00680489" w:rsidRPr="00680489" w:rsidRDefault="00680489" w:rsidP="00680489">
      <w:pPr>
        <w:ind w:left="540" w:right="1152" w:firstLine="540"/>
        <w:jc w:val="both"/>
        <w:rPr>
          <w:noProof/>
          <w:sz w:val="20"/>
          <w:szCs w:val="17"/>
        </w:rPr>
      </w:pPr>
    </w:p>
    <w:p w:rsidR="00680489" w:rsidRPr="00680489" w:rsidRDefault="00680489" w:rsidP="00680489">
      <w:pPr>
        <w:ind w:left="540" w:right="1152"/>
        <w:jc w:val="both"/>
        <w:rPr>
          <w:rStyle w:val="demo2"/>
          <w:rFonts w:ascii="Verdana" w:hAnsi="Verdana"/>
          <w:sz w:val="22"/>
          <w:szCs w:val="22"/>
        </w:rPr>
      </w:pPr>
      <w:r w:rsidRPr="00680489">
        <w:rPr>
          <w:noProof/>
          <w:sz w:val="20"/>
          <w:szCs w:val="17"/>
        </w:rPr>
        <w:br/>
      </w:r>
      <w:r w:rsidRPr="00680489">
        <w:rPr>
          <w:rStyle w:val="demo2"/>
          <w:rFonts w:ascii="Verdana" w:hAnsi="Verdana"/>
          <w:b/>
          <w:bCs/>
          <w:noProof/>
          <w:sz w:val="22"/>
          <w:szCs w:val="22"/>
        </w:rPr>
        <w:t>Cümlelerin anlambilimsel nitelikleri:</w:t>
      </w:r>
      <w:r w:rsidRPr="00680489">
        <w:rPr>
          <w:rStyle w:val="demo2"/>
          <w:rFonts w:ascii="Verdana" w:hAnsi="Verdana"/>
          <w:noProof/>
          <w:sz w:val="22"/>
          <w:szCs w:val="22"/>
        </w:rPr>
        <w:t xml:space="preserve"> </w:t>
      </w:r>
    </w:p>
    <w:p w:rsidR="00680489" w:rsidRPr="00680489" w:rsidRDefault="00680489" w:rsidP="00680489">
      <w:pPr>
        <w:ind w:left="540" w:right="1152"/>
        <w:jc w:val="both"/>
        <w:rPr>
          <w:sz w:val="20"/>
          <w:szCs w:val="17"/>
        </w:rPr>
      </w:pPr>
    </w:p>
    <w:p w:rsidR="00680489" w:rsidRPr="00680489" w:rsidRDefault="00680489" w:rsidP="00680489">
      <w:pPr>
        <w:ind w:left="1134" w:right="1152"/>
        <w:jc w:val="both"/>
        <w:rPr>
          <w:rStyle w:val="demo2"/>
          <w:rFonts w:ascii="Verdana" w:hAnsi="Verdana"/>
          <w:sz w:val="20"/>
        </w:rPr>
      </w:pPr>
      <w:r w:rsidRPr="00680489">
        <w:rPr>
          <w:rStyle w:val="demo2"/>
          <w:rFonts w:ascii="Verdana" w:hAnsi="Verdana"/>
          <w:noProof/>
          <w:sz w:val="20"/>
        </w:rPr>
        <w:lastRenderedPageBreak/>
        <w:t xml:space="preserve">- </w:t>
      </w:r>
      <w:r w:rsidRPr="00680489">
        <w:rPr>
          <w:rStyle w:val="demo2"/>
          <w:rFonts w:ascii="Verdana" w:hAnsi="Verdana"/>
          <w:b/>
          <w:bCs/>
          <w:noProof/>
          <w:sz w:val="20"/>
        </w:rPr>
        <w:t xml:space="preserve">Analitik Cümle </w:t>
      </w:r>
      <w:r w:rsidRPr="00680489">
        <w:rPr>
          <w:rStyle w:val="demo2"/>
          <w:rFonts w:ascii="Verdana" w:hAnsi="Verdana"/>
          <w:noProof/>
          <w:sz w:val="20"/>
        </w:rPr>
        <w:t>(</w:t>
      </w:r>
      <w:r w:rsidRPr="00680489">
        <w:rPr>
          <w:rStyle w:val="demo2"/>
          <w:rFonts w:ascii="Verdana" w:hAnsi="Verdana"/>
          <w:b/>
          <w:bCs/>
          <w:noProof/>
          <w:sz w:val="20"/>
        </w:rPr>
        <w:t>Phrases analytiques</w:t>
      </w:r>
      <w:r w:rsidRPr="00680489">
        <w:rPr>
          <w:rStyle w:val="demo2"/>
          <w:rFonts w:ascii="Verdana" w:hAnsi="Verdana"/>
          <w:noProof/>
          <w:sz w:val="20"/>
        </w:rPr>
        <w:t xml:space="preserve">): Kelime ve kelimelerin anlamı, cümlenin zorunlu olarak doğru olmasını gerektiriyorsa, bu cümle analitiktir: </w:t>
      </w:r>
    </w:p>
    <w:p w:rsidR="00680489" w:rsidRPr="00680489" w:rsidRDefault="00680489" w:rsidP="00680489">
      <w:pPr>
        <w:ind w:left="1134" w:right="1152"/>
        <w:jc w:val="both"/>
        <w:rPr>
          <w:rStyle w:val="demo2"/>
          <w:rFonts w:ascii="Verdana" w:hAnsi="Verdana"/>
          <w:i/>
          <w:iCs/>
          <w:noProof/>
          <w:sz w:val="20"/>
        </w:rPr>
      </w:pPr>
      <w:r w:rsidRPr="00680489">
        <w:rPr>
          <w:rStyle w:val="demo2"/>
          <w:rFonts w:ascii="Verdana" w:hAnsi="Verdana"/>
          <w:i/>
          <w:iCs/>
          <w:noProof/>
          <w:sz w:val="20"/>
        </w:rPr>
        <w:t xml:space="preserve">Bekar, evlenmemiş kişidir. </w:t>
      </w:r>
    </w:p>
    <w:p w:rsidR="00680489" w:rsidRPr="00680489" w:rsidRDefault="00680489" w:rsidP="00680489">
      <w:pPr>
        <w:ind w:left="1134" w:right="1152"/>
        <w:jc w:val="both"/>
        <w:rPr>
          <w:rStyle w:val="demo2"/>
          <w:rFonts w:ascii="Verdana" w:hAnsi="Verdana"/>
          <w:noProof/>
          <w:sz w:val="20"/>
        </w:rPr>
      </w:pPr>
      <w:r w:rsidRPr="00680489">
        <w:rPr>
          <w:rStyle w:val="demo2"/>
          <w:rFonts w:ascii="Verdana" w:hAnsi="Verdana"/>
          <w:i/>
          <w:iCs/>
          <w:noProof/>
          <w:sz w:val="20"/>
        </w:rPr>
        <w:t>Cisimler uzayda yer kaplar</w:t>
      </w:r>
      <w:r w:rsidRPr="00680489">
        <w:rPr>
          <w:rStyle w:val="demo2"/>
          <w:rFonts w:ascii="Verdana" w:hAnsi="Verdana"/>
          <w:noProof/>
          <w:sz w:val="20"/>
        </w:rPr>
        <w:t xml:space="preserve">. </w:t>
      </w:r>
    </w:p>
    <w:p w:rsidR="00680489" w:rsidRPr="00680489" w:rsidRDefault="00680489" w:rsidP="00680489">
      <w:pPr>
        <w:ind w:left="1134" w:right="1152"/>
        <w:jc w:val="both"/>
        <w:rPr>
          <w:rStyle w:val="demo2"/>
          <w:rFonts w:ascii="Verdana" w:hAnsi="Verdana"/>
          <w:i/>
          <w:iCs/>
          <w:noProof/>
          <w:sz w:val="20"/>
        </w:rPr>
      </w:pPr>
      <w:r w:rsidRPr="00680489">
        <w:rPr>
          <w:rStyle w:val="demo2"/>
          <w:rFonts w:ascii="Verdana" w:hAnsi="Verdana"/>
          <w:i/>
          <w:iCs/>
          <w:noProof/>
          <w:sz w:val="20"/>
        </w:rPr>
        <w:t xml:space="preserve">Bütün insanlar ölümlüdür. </w:t>
      </w:r>
    </w:p>
    <w:p w:rsidR="00680489" w:rsidRPr="00680489" w:rsidRDefault="00680489" w:rsidP="00680489">
      <w:pPr>
        <w:ind w:left="1134" w:right="1152"/>
        <w:jc w:val="both"/>
        <w:rPr>
          <w:rStyle w:val="demo2"/>
          <w:rFonts w:ascii="Verdana" w:hAnsi="Verdana"/>
          <w:noProof/>
          <w:sz w:val="20"/>
        </w:rPr>
      </w:pPr>
      <w:r w:rsidRPr="00680489">
        <w:rPr>
          <w:rStyle w:val="demo2"/>
          <w:rFonts w:ascii="Verdana" w:hAnsi="Verdana"/>
          <w:noProof/>
          <w:sz w:val="20"/>
        </w:rPr>
        <w:t>Bu tip cümleler, “A, A’dır” tarzında ifade edilen cümlelerdir. Analitik cümlelerin doğru yahut yanlış olduğunu kelimelerin yine dil vasıtasıyla yapılmış tanımlarına uygun olup olmayışından anlarız. “Üçgenin dört köşesi vardır.” Cümlesi analitik bir cümledir, fakat anlamca yanlış bir cümledir. Çünkü, verilen bilgi, “üçgen”in tanımına uygun değildir. Görüldüğü gibi, analitik cümleler, dil ve tanımlarının dünyasını anlatırlar, dış dünyaya kapalıdırlar. Buna karşılık sentetik cümleler, olguları anlatırlar, olgu doğruysa doğru, yanlışsa yanlıştırlar.</w:t>
      </w:r>
    </w:p>
    <w:p w:rsidR="00680489" w:rsidRPr="00680489" w:rsidRDefault="00680489" w:rsidP="00680489">
      <w:pPr>
        <w:ind w:left="1134" w:right="1152"/>
        <w:jc w:val="both"/>
      </w:pPr>
    </w:p>
    <w:p w:rsidR="00680489" w:rsidRPr="00680489" w:rsidRDefault="00680489" w:rsidP="00680489">
      <w:pPr>
        <w:ind w:left="1134" w:right="1152"/>
        <w:jc w:val="both"/>
        <w:rPr>
          <w:noProof/>
          <w:sz w:val="20"/>
          <w:szCs w:val="17"/>
        </w:rPr>
      </w:pPr>
      <w:r w:rsidRPr="00680489">
        <w:rPr>
          <w:rStyle w:val="demo2"/>
          <w:rFonts w:ascii="Verdana" w:hAnsi="Verdana"/>
          <w:noProof/>
          <w:sz w:val="20"/>
        </w:rPr>
        <w:t xml:space="preserve">- </w:t>
      </w:r>
      <w:r w:rsidRPr="00680489">
        <w:rPr>
          <w:rStyle w:val="demo2"/>
          <w:rFonts w:ascii="Verdana" w:hAnsi="Verdana"/>
          <w:b/>
          <w:bCs/>
          <w:noProof/>
          <w:sz w:val="20"/>
        </w:rPr>
        <w:t xml:space="preserve">Sentetik Cümle </w:t>
      </w:r>
      <w:r w:rsidRPr="00680489">
        <w:rPr>
          <w:rStyle w:val="demo2"/>
          <w:rFonts w:ascii="Verdana" w:hAnsi="Verdana"/>
          <w:noProof/>
          <w:sz w:val="20"/>
        </w:rPr>
        <w:t>(</w:t>
      </w:r>
      <w:r w:rsidRPr="00680489">
        <w:rPr>
          <w:rStyle w:val="demo2"/>
          <w:rFonts w:ascii="Verdana" w:hAnsi="Verdana"/>
          <w:b/>
          <w:bCs/>
          <w:noProof/>
          <w:sz w:val="20"/>
        </w:rPr>
        <w:t>Phrases synthétiques</w:t>
      </w:r>
      <w:r w:rsidRPr="00680489">
        <w:rPr>
          <w:rStyle w:val="demo2"/>
          <w:rFonts w:ascii="Verdana" w:hAnsi="Verdana"/>
          <w:noProof/>
          <w:sz w:val="20"/>
        </w:rPr>
        <w:t xml:space="preserve">): Cümlenin doğruluğu ve yanlışlığı ifade edilen şeye bağlı olan cümlelerdir. Olgusal bir içerikleri vardır: ”Süleyman Demirel, Cumhurbaşkanı’dır.” Cümlesinin doğruluk ve yanlışlığı, ifade edilmek istenen olguya bağlıdır. Bu cümle, geçmiş zaman için doğru, bugün için yanlıştır. Bu tip cümleler, “A, B’dir” şeklinde ifade edilebilir. Burada A, bir nesneyi, B, A’nın bir niteleğini ifade eder. Sentetik cümlelerin doğru yahut yanlış olduğunu gözlem ve deneyle anlarız. </w:t>
      </w:r>
    </w:p>
    <w:p w:rsidR="00680489" w:rsidRPr="00680489" w:rsidRDefault="00680489" w:rsidP="00680489">
      <w:pPr>
        <w:ind w:left="1134" w:right="1152"/>
        <w:jc w:val="both"/>
        <w:rPr>
          <w:noProof/>
          <w:sz w:val="20"/>
          <w:szCs w:val="17"/>
        </w:rPr>
      </w:pPr>
      <w:r w:rsidRPr="00680489">
        <w:rPr>
          <w:rStyle w:val="demo2"/>
          <w:rFonts w:ascii="Verdana" w:hAnsi="Verdana"/>
          <w:noProof/>
          <w:sz w:val="20"/>
        </w:rPr>
        <w:t xml:space="preserve">- </w:t>
      </w:r>
      <w:r w:rsidRPr="00680489">
        <w:rPr>
          <w:rStyle w:val="demo2"/>
          <w:rFonts w:ascii="Verdana" w:hAnsi="Verdana"/>
          <w:b/>
          <w:bCs/>
          <w:noProof/>
          <w:sz w:val="20"/>
        </w:rPr>
        <w:t>Çelişik Cümle (Phrases contradictoires)</w:t>
      </w:r>
      <w:r w:rsidRPr="00680489">
        <w:rPr>
          <w:rStyle w:val="demo2"/>
          <w:rFonts w:ascii="Verdana" w:hAnsi="Verdana"/>
          <w:noProof/>
          <w:sz w:val="20"/>
        </w:rPr>
        <w:t>: Cümledeki kelime yahut kelimelerle cümlenin anlamının uyuşmamasıdır: “Bu adam ölümsüzdür.” (İnsan ve ölümsüz karşıt anlamlıdır. “antonymie”). Birbiri ile çelişen iki cümleye  de çelişik cümleler denir: “Bu sinek canlıdır” ile “Bu sinek ölüdür” cümleleri çelişiktir.</w:t>
      </w:r>
    </w:p>
    <w:p w:rsidR="00680489" w:rsidRPr="00680489" w:rsidRDefault="00680489" w:rsidP="00680489">
      <w:pPr>
        <w:ind w:left="1134" w:right="1152"/>
        <w:jc w:val="both"/>
        <w:rPr>
          <w:rStyle w:val="demo2"/>
          <w:rFonts w:ascii="Verdana" w:hAnsi="Verdana"/>
          <w:sz w:val="20"/>
        </w:rPr>
      </w:pPr>
      <w:r w:rsidRPr="00680489">
        <w:rPr>
          <w:rStyle w:val="demo2"/>
          <w:rFonts w:ascii="Verdana" w:hAnsi="Verdana"/>
          <w:b/>
          <w:bCs/>
          <w:noProof/>
          <w:sz w:val="20"/>
        </w:rPr>
        <w:t xml:space="preserve">- Itnab (Paraphrases): </w:t>
      </w:r>
      <w:r w:rsidRPr="00680489">
        <w:rPr>
          <w:rStyle w:val="demo2"/>
          <w:rFonts w:ascii="Verdana" w:hAnsi="Verdana"/>
          <w:noProof/>
          <w:sz w:val="20"/>
        </w:rPr>
        <w:t>Aynı önermeyi, aynı savı (proposition) ifade eden ve aynı şartlarda doğru yahut yanlış olabilen iki cümleden uzun olanına ıtnab cümlesi denir. Bu durumda İki cümlenin aslında içeriği aynıdır.</w:t>
      </w:r>
    </w:p>
    <w:p w:rsidR="00680489" w:rsidRPr="00680489" w:rsidRDefault="00680489" w:rsidP="00680489">
      <w:pPr>
        <w:ind w:left="1134" w:right="1152"/>
        <w:jc w:val="both"/>
        <w:rPr>
          <w:rStyle w:val="demo2"/>
          <w:rFonts w:ascii="Verdana" w:hAnsi="Verdana"/>
          <w:noProof/>
          <w:sz w:val="20"/>
        </w:rPr>
      </w:pPr>
      <w:r w:rsidRPr="00680489">
        <w:rPr>
          <w:noProof/>
          <w:sz w:val="20"/>
          <w:szCs w:val="17"/>
        </w:rPr>
        <w:br/>
      </w:r>
      <w:r w:rsidRPr="00680489">
        <w:rPr>
          <w:rStyle w:val="demo2"/>
          <w:rFonts w:ascii="Verdana" w:hAnsi="Verdana"/>
          <w:b/>
          <w:bCs/>
          <w:noProof/>
          <w:sz w:val="20"/>
        </w:rPr>
        <w:t>- Zorunlu sonuç cümleleri (Phrases impliquées)</w:t>
      </w:r>
      <w:r w:rsidRPr="00680489">
        <w:rPr>
          <w:rStyle w:val="demo2"/>
          <w:rFonts w:ascii="Verdana" w:hAnsi="Verdana"/>
          <w:noProof/>
          <w:sz w:val="20"/>
        </w:rPr>
        <w:t xml:space="preserve">:Bazen bir cümle ikinci cümlenin anlamını içerir. Bu durumda ikinci cümle onu içeren birinci cümlenin zorunlu sonucudur ve gereksizdir: </w:t>
      </w:r>
      <w:r w:rsidRPr="00680489">
        <w:rPr>
          <w:rStyle w:val="demo2"/>
          <w:rFonts w:ascii="Verdana" w:hAnsi="Verdana"/>
          <w:i/>
          <w:iCs/>
          <w:noProof/>
          <w:sz w:val="20"/>
        </w:rPr>
        <w:t>“Ahmet Hasan’ı öldürdü. Hasan öldü.”</w:t>
      </w:r>
    </w:p>
    <w:p w:rsidR="00680489" w:rsidRPr="00680489" w:rsidRDefault="00680489" w:rsidP="00680489">
      <w:pPr>
        <w:ind w:left="1134" w:right="1152"/>
        <w:jc w:val="both"/>
      </w:pPr>
      <w:r w:rsidRPr="00680489">
        <w:rPr>
          <w:rStyle w:val="demo2"/>
          <w:rFonts w:ascii="Verdana" w:hAnsi="Verdana"/>
          <w:noProof/>
          <w:sz w:val="20"/>
        </w:rPr>
        <w:t xml:space="preserve"> </w:t>
      </w:r>
      <w:r w:rsidRPr="00680489">
        <w:rPr>
          <w:noProof/>
          <w:sz w:val="20"/>
          <w:szCs w:val="17"/>
        </w:rPr>
        <w:br/>
      </w:r>
      <w:r w:rsidRPr="00680489">
        <w:rPr>
          <w:noProof/>
          <w:sz w:val="20"/>
          <w:szCs w:val="17"/>
        </w:rPr>
        <w:br/>
      </w:r>
      <w:r w:rsidRPr="00680489">
        <w:rPr>
          <w:rStyle w:val="demo2"/>
          <w:rFonts w:ascii="Verdana" w:hAnsi="Verdana"/>
          <w:noProof/>
          <w:sz w:val="20"/>
        </w:rPr>
        <w:t xml:space="preserve">- </w:t>
      </w:r>
      <w:r w:rsidRPr="00680489">
        <w:rPr>
          <w:rStyle w:val="demo2"/>
          <w:rFonts w:ascii="Verdana" w:hAnsi="Verdana"/>
          <w:b/>
          <w:noProof/>
          <w:sz w:val="20"/>
        </w:rPr>
        <w:t>Gerçeklerle ilişkili olmayan cümle</w:t>
      </w:r>
      <w:r w:rsidRPr="00680489">
        <w:rPr>
          <w:rStyle w:val="demo2"/>
          <w:rFonts w:ascii="Verdana" w:hAnsi="Verdana"/>
          <w:noProof/>
          <w:sz w:val="20"/>
        </w:rPr>
        <w:t>: Soru ve emir cümlelerinin gerçeklik değeri yoktur, dolayısıyla analitik yahut sentetik cümle değildir.</w:t>
      </w:r>
      <w:r w:rsidRPr="00680489">
        <w:rPr>
          <w:noProof/>
          <w:sz w:val="20"/>
          <w:szCs w:val="17"/>
        </w:rPr>
        <w:br/>
      </w:r>
      <w:r w:rsidRPr="00680489">
        <w:rPr>
          <w:noProof/>
          <w:sz w:val="20"/>
          <w:szCs w:val="17"/>
        </w:rPr>
        <w:br/>
        <w:t>-</w:t>
      </w:r>
      <w:r w:rsidRPr="00680489">
        <w:rPr>
          <w:b/>
          <w:bCs/>
          <w:noProof/>
          <w:sz w:val="20"/>
          <w:szCs w:val="17"/>
        </w:rPr>
        <w:t>Sav (</w:t>
      </w:r>
      <w:r w:rsidRPr="00680489">
        <w:rPr>
          <w:rStyle w:val="demo2"/>
          <w:rFonts w:ascii="Verdana" w:hAnsi="Verdana"/>
          <w:b/>
          <w:bCs/>
          <w:noProof/>
          <w:sz w:val="20"/>
        </w:rPr>
        <w:t>Proposition):</w:t>
      </w:r>
      <w:r w:rsidRPr="00680489">
        <w:rPr>
          <w:rStyle w:val="demo2"/>
          <w:rFonts w:ascii="Verdana" w:hAnsi="Verdana"/>
          <w:noProof/>
          <w:sz w:val="20"/>
        </w:rPr>
        <w:t xml:space="preserve"> Dilin aynı cümleyi yahut aynı fikri anlatmak için birden çok imkânı ve kalıbı vardır: Mesela “Ali, Veli’yi dövdü.” ve  “Veli, Ali tarafından dövüldü.” cümleleri aynı olguyu ifade eder. Bu cümleler gramer yönünden farklıdır ama, ortaya koydukları iddia aynıdır, anlamları aynıdır. İşte cümlenin yapısına bağlı olmadan var olan ve aynı kalan bu düşünce, sav adını alır. Sav, bir cümlenin,  dilinin ve sözdiziminin yapısından bağımsız olarak anlamıdır. Anlamdaş cümlelerin her birinde aynı kalan unsurdur.</w:t>
      </w:r>
    </w:p>
    <w:p w:rsidR="002F162E" w:rsidRPr="00680489" w:rsidRDefault="002F162E"/>
    <w:sectPr w:rsidR="002F162E" w:rsidRPr="00680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22"/>
    <w:rsid w:val="00107822"/>
    <w:rsid w:val="002F162E"/>
    <w:rsid w:val="006804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489"/>
    <w:pPr>
      <w:spacing w:after="0" w:line="240" w:lineRule="auto"/>
    </w:pPr>
    <w:rPr>
      <w:rFonts w:ascii="Verdana" w:eastAsia="Times New Roman" w:hAnsi="Verdana"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680489"/>
    <w:rPr>
      <w:rFonts w:ascii="Arial" w:hAnsi="Arial" w:cs="Arial" w:hint="default"/>
      <w:b/>
      <w:bCs/>
      <w:color w:val="0000CC"/>
    </w:rPr>
  </w:style>
  <w:style w:type="paragraph" w:styleId="NormalWeb">
    <w:name w:val="Normal (Web)"/>
    <w:basedOn w:val="Normal"/>
    <w:semiHidden/>
    <w:unhideWhenUsed/>
    <w:rsid w:val="00680489"/>
    <w:pPr>
      <w:spacing w:before="100" w:beforeAutospacing="1" w:after="100" w:afterAutospacing="1"/>
    </w:pPr>
    <w:rPr>
      <w:rFonts w:ascii="Times New Roman" w:hAnsi="Times New Roman"/>
    </w:rPr>
  </w:style>
  <w:style w:type="paragraph" w:styleId="bekMetni">
    <w:name w:val="Block Text"/>
    <w:basedOn w:val="Normal"/>
    <w:semiHidden/>
    <w:unhideWhenUsed/>
    <w:rsid w:val="00680489"/>
    <w:pPr>
      <w:ind w:left="540" w:right="1152" w:firstLine="540"/>
      <w:jc w:val="both"/>
    </w:pPr>
    <w:rPr>
      <w:noProof/>
      <w:color w:val="000000"/>
      <w:sz w:val="20"/>
      <w:szCs w:val="21"/>
    </w:rPr>
  </w:style>
  <w:style w:type="character" w:customStyle="1" w:styleId="demo2">
    <w:name w:val="demo2"/>
    <w:basedOn w:val="VarsaylanParagrafYazTipi"/>
    <w:rsid w:val="00680489"/>
    <w:rPr>
      <w:rFonts w:ascii="Comic Sans MS" w:hAnsi="Comic Sans MS" w:hint="default"/>
      <w:strike w:val="0"/>
      <w:dstrike w:val="0"/>
      <w:sz w:val="17"/>
      <w:szCs w:val="1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489"/>
    <w:pPr>
      <w:spacing w:after="0" w:line="240" w:lineRule="auto"/>
    </w:pPr>
    <w:rPr>
      <w:rFonts w:ascii="Verdana" w:eastAsia="Times New Roman" w:hAnsi="Verdana"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680489"/>
    <w:rPr>
      <w:rFonts w:ascii="Arial" w:hAnsi="Arial" w:cs="Arial" w:hint="default"/>
      <w:b/>
      <w:bCs/>
      <w:color w:val="0000CC"/>
    </w:rPr>
  </w:style>
  <w:style w:type="paragraph" w:styleId="NormalWeb">
    <w:name w:val="Normal (Web)"/>
    <w:basedOn w:val="Normal"/>
    <w:semiHidden/>
    <w:unhideWhenUsed/>
    <w:rsid w:val="00680489"/>
    <w:pPr>
      <w:spacing w:before="100" w:beforeAutospacing="1" w:after="100" w:afterAutospacing="1"/>
    </w:pPr>
    <w:rPr>
      <w:rFonts w:ascii="Times New Roman" w:hAnsi="Times New Roman"/>
    </w:rPr>
  </w:style>
  <w:style w:type="paragraph" w:styleId="bekMetni">
    <w:name w:val="Block Text"/>
    <w:basedOn w:val="Normal"/>
    <w:semiHidden/>
    <w:unhideWhenUsed/>
    <w:rsid w:val="00680489"/>
    <w:pPr>
      <w:ind w:left="540" w:right="1152" w:firstLine="540"/>
      <w:jc w:val="both"/>
    </w:pPr>
    <w:rPr>
      <w:noProof/>
      <w:color w:val="000000"/>
      <w:sz w:val="20"/>
      <w:szCs w:val="21"/>
    </w:rPr>
  </w:style>
  <w:style w:type="character" w:customStyle="1" w:styleId="demo2">
    <w:name w:val="demo2"/>
    <w:basedOn w:val="VarsaylanParagrafYazTipi"/>
    <w:rsid w:val="00680489"/>
    <w:rPr>
      <w:rFonts w:ascii="Comic Sans MS" w:hAnsi="Comic Sans MS" w:hint="default"/>
      <w:strike w:val="0"/>
      <w:dstrike w:val="0"/>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5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823</Words>
  <Characters>4692</Characters>
  <Application>Microsoft Office Word</Application>
  <DocSecurity>0</DocSecurity>
  <Lines>39</Lines>
  <Paragraphs>11</Paragraphs>
  <ScaleCrop>false</ScaleCrop>
  <Company>Katilimsiz.Com @ necooy</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cp:revision>
  <dcterms:created xsi:type="dcterms:W3CDTF">2012-06-24T01:06:00Z</dcterms:created>
  <dcterms:modified xsi:type="dcterms:W3CDTF">2012-06-24T01:07:00Z</dcterms:modified>
</cp:coreProperties>
</file>